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1E" w:rsidRPr="0037361E" w:rsidRDefault="0037361E" w:rsidP="0037361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37361E">
        <w:rPr>
          <w:rFonts w:ascii="Times New Roman" w:hAnsi="Times New Roman" w:cs="Times New Roman"/>
          <w:b/>
          <w:color w:val="000000"/>
          <w:sz w:val="28"/>
          <w:szCs w:val="28"/>
        </w:rPr>
        <w:t>Берегите жилище от пожаров.</w:t>
      </w:r>
    </w:p>
    <w:p w:rsidR="0037361E" w:rsidRPr="009C3119" w:rsidRDefault="0037361E" w:rsidP="0037361E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119">
        <w:rPr>
          <w:rFonts w:ascii="Times New Roman" w:hAnsi="Times New Roman" w:cs="Times New Roman"/>
          <w:color w:val="000000"/>
          <w:sz w:val="24"/>
          <w:szCs w:val="24"/>
        </w:rPr>
        <w:t xml:space="preserve">Ни для кого не секрет, что пожары чаще всего происходят от беспечного отношения к огню самих людей. Статистика пожаров по России показывает, что 80 %  пожаров происходит в жилье. </w:t>
      </w:r>
      <w:r w:rsidRPr="009C311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Граждане обязаны соблюдать требования пожарной безопасности: </w:t>
      </w:r>
      <w:r w:rsidRPr="009C311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 иметь в помещениях и строениях, находящихся в их  собственности (пользовании), первичные средства пожаротушения и противопожарный инвентарь; </w:t>
      </w:r>
      <w:r w:rsidRPr="009C311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 при обнаружении пожара немедленно уведомлять о нем пожарную охрану; </w:t>
      </w:r>
      <w:r w:rsidRPr="009C311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 до прибытия пожарной охраны принимать посильные меры по спасению людей, имущества и тушению пожара; </w:t>
      </w:r>
      <w:r w:rsidRPr="009C311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 оказывать содействие пожарной охране при тушении пожаров; </w:t>
      </w:r>
      <w:r w:rsidRPr="009C311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 выполнять предписания, постановления и другие законные требования должностных лиц пожарной охраны. </w:t>
      </w:r>
      <w:r w:rsidRPr="009C311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Нарушение же требований пожарной безопасности (ст. 38 Федерального закона "О пожарной безопасности") влечет за собой дисциплинарную, административную и даже уголовную ответственность. </w:t>
      </w:r>
      <w:r w:rsidRPr="009C311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Пожары в жилых домах очень часто возникают  в результате неосторожного обращения с огнем. Люди курят там, где это недопустимо, пользуются спичками и зажигалками в местах, где маленькая искорка может превратиться в пожар. Разводят костры и сжигают мусор вблизи строений, высыпают горячую золу около деревянных строений, применяют для растопки печей легковоспламеняющиеся жидкости (бензин, керосин), отогревают замерзшие трубы паяльными лампами, нарушают элементарные правила пожарной безопасности. </w:t>
      </w:r>
      <w:r w:rsidRPr="009C311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Часто пожары в жилых домах происходят из-за неисправности электропроводки или нарушения правил пожарной безопасности при пользовании бытовыми электроприборами. Нужно следить, чтобы проводка была в исправности, не нарушалась ее изоляция. Нельзя во избежание пожара подвешивать электропроводку на гвоздях, заклеивать провода обоями, мыть провода и закрашивать их. Нельзя вешать одежду и другие предметы на выключатели, розетки. Нагревательные и другие электроприборы должны подключаться исправными штепсельными соединениями. Уходя из дома необходимо выключать не только электроутюг или плитку, но и телевизор, магнитофон, компьютер. Включенным может оставаться только холодильник, причем проводка к нему должна иметь прочную изоляцию. </w:t>
      </w:r>
    </w:p>
    <w:p w:rsidR="005244E7" w:rsidRPr="009C3119" w:rsidRDefault="0037361E" w:rsidP="0037361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9C311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9C3119">
        <w:rPr>
          <w:rFonts w:ascii="Times New Roman" w:hAnsi="Times New Roman" w:cs="Times New Roman"/>
          <w:color w:val="000000"/>
          <w:sz w:val="24"/>
          <w:szCs w:val="24"/>
        </w:rPr>
        <w:t xml:space="preserve">Ежегодно из-за нарушения правил пожарной безопасности при эксплуатации электроприборов происходит от 200 до 300 пожаров) </w:t>
      </w:r>
      <w:r w:rsidRPr="009C3119">
        <w:rPr>
          <w:rFonts w:ascii="Times New Roman" w:hAnsi="Times New Roman" w:cs="Times New Roman"/>
          <w:color w:val="000000"/>
          <w:sz w:val="24"/>
          <w:szCs w:val="24"/>
        </w:rPr>
        <w:br/>
        <w:t>Если вы пользуетесь электропаяльником, то надо его держать на специальной подставке, чтобы сильно нагретый стержень не соприкасался с горючими предметами.</w:t>
      </w:r>
      <w:proofErr w:type="gramEnd"/>
      <w:r w:rsidRPr="009C3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311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Не следует применять паяльные лампы и открытый огонь для отогревания замерзших труб водопровода, канализации, газоснабжения. Металл, как известно, хороший проводник тепла. Поэтому при сильном нагревании трубы, вспламеняются соприкасающиеся с ней горючие материалы, хотя находятся они на большом расстоянии от места работы с паяльной лампой, а то и в соседнем помещении, за перегородкой. Замерзшие трубы надо отогревать горячим песком, паром или горячей водой. </w:t>
      </w:r>
      <w:r w:rsidRPr="009C311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Брошенные непогашенные окурки и спички, часто становятся причиной возникновения </w:t>
      </w:r>
      <w:r w:rsidRPr="009C311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пожаров в жилых домах. Много пожаров возникает  при курении в постелях лиц, находящихся в состоянии алкогольного опьянения. Часто такие пожары заканчиваются гибелью людей. Причем гибнут не только виновники пожара, но и дети (по данной причине в среднем ежегодно происходит от 800 до 900 пожаров, гибнут от 100 до 200 человек). </w:t>
      </w:r>
      <w:r w:rsidRPr="009C311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домах с печным отоплением не надо забывать о том, что горячие угли нельзя высыпать вблизи строений. А чтобы  от случайно выпавших углей из печи не загорелся пол, перед топочным отверстием прибивается металлический лист (70 х 50 см.) Перед каждым отопительным сезоном нужно производить побелку печей и дымоходов, для выявления и устранения трещин, через которые могут пробиваться искры и даже язычки пламени. </w:t>
      </w:r>
      <w:r w:rsidRPr="009C311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Запрещается растапливать печи при помощи легковоспламеняющихся жидкостей – бензина, керосина и т.д. Нельзя оставлять топящуюся печь без присмотра, а так же поручать присмотр или растопку малолетним детям. </w:t>
      </w:r>
      <w:r w:rsidRPr="009C311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Немаловажную роль в предупреждении пожаров в жилых домах играет содержание помещений. Они должны быть всегда очищенными от горючих материалов, мусора, бумаги. Чердачные помещения в жилых домах, так же должны быть свободными от горючих материалов и мусора, дверь на чердак должна быть закрыта на замок, а на двери должна висеть табличка с указанием места нахождения ключа. Нельзя зажигать на чердаке спички, свечи, для освещения следует использовать электрические карманные фонари. </w:t>
      </w:r>
      <w:r w:rsidRPr="009C311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Наиболее уязвимыми для задымления в многоэтажных домах являются лестничные клетки. На лестницах, площадках, под маршами нельзя складировать горючие материалы, а так же устраивать всякого рода кладовые для хранения домашних вещей. Пути эвакуации не должны загромождаться различными материалами, запрещается отделывать сгораемыми материалами стены и потолки, а в лестничных клетках и ступени. В чистоте должны содержаться и подвальные помещения жилых домов. </w:t>
      </w:r>
      <w:r w:rsidRPr="009C311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Нередко вблизи строений разводят костры, сжигают мусор, ненужную тару, что тоже нередко приводит к пожарам. Горючие отходы, мусор, сухая трава, листья и т. п. должны собираться на специально выделенных площадках, в контейнеры или в мешки, а затем вывозиться. Сжигать их на территории жилых домов запрещено. </w:t>
      </w:r>
      <w:r w:rsidRPr="009C3119">
        <w:rPr>
          <w:rFonts w:ascii="Times New Roman" w:hAnsi="Times New Roman" w:cs="Times New Roman"/>
          <w:color w:val="000000"/>
          <w:sz w:val="24"/>
          <w:szCs w:val="24"/>
        </w:rPr>
        <w:br/>
        <w:t>Выполнение этих и других требований обеспечит значительное сокращение количества пожаров в жилых домах</w:t>
      </w:r>
      <w:r w:rsidRPr="009C3119">
        <w:rPr>
          <w:rFonts w:ascii="Arial" w:hAnsi="Arial" w:cs="Arial"/>
          <w:color w:val="000000"/>
          <w:sz w:val="24"/>
          <w:szCs w:val="24"/>
        </w:rPr>
        <w:t>.</w:t>
      </w:r>
    </w:p>
    <w:p w:rsidR="0037361E" w:rsidRPr="009C3119" w:rsidRDefault="0037361E" w:rsidP="0037361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37361E" w:rsidRPr="009C3119" w:rsidRDefault="0037361E" w:rsidP="0037361E">
      <w:pPr>
        <w:spacing w:after="0"/>
        <w:ind w:firstLine="85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C3119">
        <w:rPr>
          <w:rFonts w:ascii="Times New Roman" w:hAnsi="Times New Roman" w:cs="Times New Roman"/>
          <w:color w:val="000000"/>
          <w:sz w:val="24"/>
          <w:szCs w:val="24"/>
        </w:rPr>
        <w:t xml:space="preserve">Инспектор </w:t>
      </w:r>
      <w:proofErr w:type="spellStart"/>
      <w:r w:rsidRPr="009C3119">
        <w:rPr>
          <w:rFonts w:ascii="Times New Roman" w:hAnsi="Times New Roman" w:cs="Times New Roman"/>
          <w:color w:val="000000"/>
          <w:sz w:val="24"/>
          <w:szCs w:val="24"/>
        </w:rPr>
        <w:t>ОНДиПР</w:t>
      </w:r>
      <w:proofErr w:type="spellEnd"/>
      <w:r w:rsidRPr="009C3119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 w:rsidRPr="009C3119">
        <w:rPr>
          <w:rFonts w:ascii="Times New Roman" w:hAnsi="Times New Roman" w:cs="Times New Roman"/>
          <w:color w:val="000000"/>
          <w:sz w:val="24"/>
          <w:szCs w:val="24"/>
        </w:rPr>
        <w:t>Черепановскому</w:t>
      </w:r>
      <w:proofErr w:type="spellEnd"/>
      <w:r w:rsidRPr="009C3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7361E" w:rsidRPr="009C3119" w:rsidRDefault="0037361E" w:rsidP="0037361E">
      <w:pPr>
        <w:spacing w:after="0"/>
        <w:ind w:firstLine="85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C3119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9C3119">
        <w:rPr>
          <w:rFonts w:ascii="Times New Roman" w:hAnsi="Times New Roman" w:cs="Times New Roman"/>
          <w:color w:val="000000"/>
          <w:sz w:val="24"/>
          <w:szCs w:val="24"/>
        </w:rPr>
        <w:t>Маслянинскому</w:t>
      </w:r>
      <w:proofErr w:type="spellEnd"/>
      <w:r w:rsidRPr="009C3119">
        <w:rPr>
          <w:rFonts w:ascii="Times New Roman" w:hAnsi="Times New Roman" w:cs="Times New Roman"/>
          <w:color w:val="000000"/>
          <w:sz w:val="24"/>
          <w:szCs w:val="24"/>
        </w:rPr>
        <w:t xml:space="preserve"> районам</w:t>
      </w:r>
    </w:p>
    <w:p w:rsidR="0037361E" w:rsidRPr="0037361E" w:rsidRDefault="0037361E" w:rsidP="0037361E">
      <w:pPr>
        <w:spacing w:after="0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C3119">
        <w:rPr>
          <w:rFonts w:ascii="Times New Roman" w:hAnsi="Times New Roman" w:cs="Times New Roman"/>
          <w:color w:val="000000"/>
          <w:sz w:val="24"/>
          <w:szCs w:val="24"/>
        </w:rPr>
        <w:t>Кудаспаев</w:t>
      </w:r>
      <w:proofErr w:type="spellEnd"/>
      <w:r w:rsidRPr="009C3119">
        <w:rPr>
          <w:rFonts w:ascii="Times New Roman" w:hAnsi="Times New Roman" w:cs="Times New Roman"/>
          <w:color w:val="000000"/>
          <w:sz w:val="24"/>
          <w:szCs w:val="24"/>
        </w:rPr>
        <w:t xml:space="preserve"> Д.А.</w:t>
      </w:r>
    </w:p>
    <w:sectPr w:rsidR="0037361E" w:rsidRPr="0037361E" w:rsidSect="00524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1E"/>
    <w:rsid w:val="001A0B04"/>
    <w:rsid w:val="0026036C"/>
    <w:rsid w:val="0037361E"/>
    <w:rsid w:val="005244E7"/>
    <w:rsid w:val="009C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</cp:revision>
  <dcterms:created xsi:type="dcterms:W3CDTF">2018-04-10T06:17:00Z</dcterms:created>
  <dcterms:modified xsi:type="dcterms:W3CDTF">2018-04-10T06:17:00Z</dcterms:modified>
</cp:coreProperties>
</file>