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9E" w:rsidRPr="0000152D" w:rsidRDefault="006D789E" w:rsidP="006D789E">
      <w:pPr>
        <w:keepNext/>
        <w:jc w:val="center"/>
        <w:outlineLvl w:val="1"/>
        <w:rPr>
          <w:rFonts w:eastAsia="Arial Unicode MS"/>
          <w:b/>
          <w:sz w:val="28"/>
          <w:szCs w:val="28"/>
        </w:rPr>
      </w:pPr>
      <w:r w:rsidRPr="0000152D">
        <w:rPr>
          <w:rFonts w:eastAsia="Arial Unicode MS"/>
          <w:b/>
          <w:sz w:val="28"/>
          <w:szCs w:val="28"/>
        </w:rPr>
        <w:t>СОВЕТ ДЕПУТАТОВ КАРАСЕВСКОГО СЕЛЬСОВЕТА</w:t>
      </w:r>
    </w:p>
    <w:p w:rsidR="006D789E" w:rsidRPr="0000152D" w:rsidRDefault="006D789E" w:rsidP="006D789E">
      <w:pPr>
        <w:keepNext/>
        <w:jc w:val="center"/>
        <w:outlineLvl w:val="1"/>
        <w:rPr>
          <w:rFonts w:eastAsia="Arial Unicode MS"/>
          <w:b/>
          <w:sz w:val="28"/>
          <w:szCs w:val="28"/>
        </w:rPr>
      </w:pPr>
      <w:r w:rsidRPr="0000152D">
        <w:rPr>
          <w:rFonts w:eastAsia="Arial Unicode MS"/>
          <w:b/>
          <w:sz w:val="28"/>
          <w:szCs w:val="28"/>
        </w:rPr>
        <w:t>ЧЕРЕПАНОВСКОГО РАЙОНАНОВОСИБИРСКОЙ ОБЛАСТИ</w:t>
      </w:r>
    </w:p>
    <w:p w:rsidR="006D789E" w:rsidRPr="0000152D" w:rsidRDefault="006D789E" w:rsidP="006D789E">
      <w:pPr>
        <w:jc w:val="center"/>
        <w:rPr>
          <w:b/>
        </w:rPr>
      </w:pPr>
    </w:p>
    <w:p w:rsidR="006D789E" w:rsidRPr="0000152D" w:rsidRDefault="006D789E" w:rsidP="006D789E">
      <w:pPr>
        <w:keepNext/>
        <w:jc w:val="center"/>
        <w:outlineLvl w:val="1"/>
        <w:rPr>
          <w:rFonts w:eastAsia="Arial Unicode MS"/>
          <w:b/>
          <w:bCs/>
          <w:sz w:val="28"/>
          <w:szCs w:val="28"/>
        </w:rPr>
      </w:pPr>
      <w:r w:rsidRPr="0000152D">
        <w:rPr>
          <w:rFonts w:eastAsia="Arial Unicode MS"/>
          <w:b/>
          <w:sz w:val="28"/>
          <w:szCs w:val="28"/>
        </w:rPr>
        <w:t>ЧЕТВЕРТОГО СОЗЫВА</w:t>
      </w:r>
    </w:p>
    <w:p w:rsidR="006D789E" w:rsidRPr="0000152D" w:rsidRDefault="006D789E" w:rsidP="006D789E">
      <w:pPr>
        <w:keepNext/>
        <w:ind w:left="2832" w:firstLine="708"/>
        <w:outlineLvl w:val="1"/>
        <w:rPr>
          <w:rFonts w:eastAsia="Arial Unicode MS"/>
          <w:b/>
          <w:sz w:val="28"/>
          <w:szCs w:val="28"/>
        </w:rPr>
      </w:pPr>
      <w:r w:rsidRPr="0000152D">
        <w:rPr>
          <w:rFonts w:eastAsia="Arial Unicode MS"/>
          <w:b/>
          <w:sz w:val="28"/>
          <w:szCs w:val="28"/>
        </w:rPr>
        <w:t xml:space="preserve"> </w:t>
      </w:r>
    </w:p>
    <w:p w:rsidR="006D789E" w:rsidRPr="0000152D" w:rsidRDefault="00C32109" w:rsidP="006D789E">
      <w:pPr>
        <w:keepNext/>
        <w:ind w:left="2832" w:firstLine="708"/>
        <w:outlineLvl w:val="1"/>
        <w:rPr>
          <w:rFonts w:eastAsia="Arial Unicode MS"/>
          <w:b/>
          <w:sz w:val="28"/>
          <w:szCs w:val="20"/>
        </w:rPr>
      </w:pPr>
      <w:r>
        <w:rPr>
          <w:rFonts w:eastAsia="Arial Unicode MS"/>
          <w:b/>
          <w:sz w:val="28"/>
          <w:szCs w:val="20"/>
        </w:rPr>
        <w:t xml:space="preserve">  </w:t>
      </w:r>
      <w:proofErr w:type="gramStart"/>
      <w:r w:rsidR="006D789E" w:rsidRPr="0000152D">
        <w:rPr>
          <w:rFonts w:eastAsia="Arial Unicode MS"/>
          <w:b/>
          <w:sz w:val="28"/>
          <w:szCs w:val="20"/>
        </w:rPr>
        <w:t>Р</w:t>
      </w:r>
      <w:proofErr w:type="gramEnd"/>
      <w:r w:rsidR="006D789E" w:rsidRPr="0000152D">
        <w:rPr>
          <w:rFonts w:eastAsia="Arial Unicode MS"/>
          <w:b/>
          <w:sz w:val="28"/>
          <w:szCs w:val="20"/>
        </w:rPr>
        <w:t xml:space="preserve"> Е Ш Е Н И Е</w:t>
      </w:r>
    </w:p>
    <w:p w:rsidR="006D789E" w:rsidRPr="0000152D" w:rsidRDefault="006D789E" w:rsidP="006D789E">
      <w:pPr>
        <w:jc w:val="center"/>
        <w:rPr>
          <w:sz w:val="28"/>
          <w:szCs w:val="28"/>
        </w:rPr>
      </w:pPr>
      <w:r w:rsidRPr="0000152D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пятьдесят второй  </w:t>
      </w:r>
      <w:r w:rsidRPr="0000152D">
        <w:rPr>
          <w:sz w:val="28"/>
          <w:szCs w:val="28"/>
        </w:rPr>
        <w:t>сесси</w:t>
      </w:r>
      <w:r>
        <w:rPr>
          <w:sz w:val="28"/>
          <w:szCs w:val="28"/>
        </w:rPr>
        <w:t>и</w:t>
      </w:r>
      <w:r w:rsidRPr="0000152D">
        <w:rPr>
          <w:sz w:val="28"/>
          <w:szCs w:val="28"/>
        </w:rPr>
        <w:t>)</w:t>
      </w:r>
    </w:p>
    <w:p w:rsidR="006D789E" w:rsidRPr="0000152D" w:rsidRDefault="006D789E" w:rsidP="006D789E">
      <w:pPr>
        <w:rPr>
          <w:b/>
          <w:sz w:val="28"/>
          <w:szCs w:val="28"/>
        </w:rPr>
      </w:pPr>
    </w:p>
    <w:p w:rsidR="006D789E" w:rsidRPr="0000152D" w:rsidRDefault="006D789E" w:rsidP="006D789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Pr="0000152D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Pr="0000152D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5</w:t>
      </w:r>
      <w:r w:rsidRPr="0000152D">
        <w:rPr>
          <w:bCs/>
          <w:sz w:val="28"/>
          <w:szCs w:val="28"/>
        </w:rPr>
        <w:t xml:space="preserve">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№2</w:t>
      </w:r>
    </w:p>
    <w:p w:rsidR="006D789E" w:rsidRPr="0000152D" w:rsidRDefault="006D789E" w:rsidP="006D789E">
      <w:pPr>
        <w:jc w:val="center"/>
        <w:rPr>
          <w:bCs/>
          <w:sz w:val="28"/>
          <w:szCs w:val="28"/>
        </w:rPr>
      </w:pPr>
    </w:p>
    <w:p w:rsidR="006D789E" w:rsidRPr="0000152D" w:rsidRDefault="006D789E" w:rsidP="006D789E">
      <w:pPr>
        <w:jc w:val="center"/>
        <w:rPr>
          <w:sz w:val="28"/>
          <w:szCs w:val="28"/>
        </w:rPr>
      </w:pPr>
      <w:r w:rsidRPr="0000152D">
        <w:rPr>
          <w:sz w:val="28"/>
        </w:rPr>
        <w:t xml:space="preserve">Об исполнении бюджета  </w:t>
      </w:r>
      <w:proofErr w:type="spellStart"/>
      <w:r w:rsidRPr="0000152D">
        <w:rPr>
          <w:sz w:val="28"/>
          <w:szCs w:val="28"/>
        </w:rPr>
        <w:t>Карасевского</w:t>
      </w:r>
      <w:proofErr w:type="spellEnd"/>
      <w:r w:rsidRPr="0000152D">
        <w:rPr>
          <w:sz w:val="28"/>
          <w:szCs w:val="28"/>
        </w:rPr>
        <w:t xml:space="preserve"> </w:t>
      </w:r>
      <w:proofErr w:type="spellStart"/>
      <w:r w:rsidRPr="0000152D">
        <w:rPr>
          <w:sz w:val="28"/>
          <w:szCs w:val="28"/>
        </w:rPr>
        <w:t>Черепановского</w:t>
      </w:r>
      <w:proofErr w:type="spellEnd"/>
      <w:r w:rsidRPr="0000152D">
        <w:rPr>
          <w:sz w:val="28"/>
          <w:szCs w:val="28"/>
        </w:rPr>
        <w:t xml:space="preserve"> района за 201</w:t>
      </w:r>
      <w:r>
        <w:rPr>
          <w:sz w:val="28"/>
          <w:szCs w:val="28"/>
        </w:rPr>
        <w:t>4</w:t>
      </w:r>
      <w:r w:rsidRPr="0000152D">
        <w:rPr>
          <w:sz w:val="28"/>
          <w:szCs w:val="28"/>
        </w:rPr>
        <w:t xml:space="preserve"> год</w:t>
      </w:r>
    </w:p>
    <w:p w:rsidR="006D789E" w:rsidRPr="0000152D" w:rsidRDefault="006D789E" w:rsidP="006D789E">
      <w:pPr>
        <w:jc w:val="center"/>
        <w:rPr>
          <w:sz w:val="28"/>
          <w:szCs w:val="28"/>
        </w:rPr>
      </w:pPr>
      <w:r w:rsidRPr="0000152D">
        <w:rPr>
          <w:sz w:val="28"/>
          <w:szCs w:val="28"/>
        </w:rPr>
        <w:tab/>
        <w:t xml:space="preserve"> </w:t>
      </w:r>
    </w:p>
    <w:p w:rsidR="006D789E" w:rsidRPr="0000152D" w:rsidRDefault="006D789E" w:rsidP="006D789E">
      <w:pPr>
        <w:autoSpaceDE w:val="0"/>
        <w:autoSpaceDN w:val="0"/>
        <w:ind w:left="-426" w:right="-1" w:firstLine="426"/>
        <w:jc w:val="both"/>
        <w:rPr>
          <w:sz w:val="28"/>
        </w:rPr>
      </w:pPr>
      <w:r>
        <w:rPr>
          <w:sz w:val="28"/>
        </w:rPr>
        <w:t xml:space="preserve"> </w:t>
      </w:r>
      <w:r w:rsidRPr="0000152D">
        <w:rPr>
          <w:sz w:val="28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устройстве и бюджетном процессе </w:t>
      </w:r>
      <w:r w:rsidRPr="0000152D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Pr="0000152D">
        <w:rPr>
          <w:sz w:val="28"/>
          <w:szCs w:val="28"/>
        </w:rPr>
        <w:t>Карасевского</w:t>
      </w:r>
      <w:proofErr w:type="spellEnd"/>
      <w:r w:rsidRPr="0000152D">
        <w:rPr>
          <w:sz w:val="28"/>
          <w:szCs w:val="28"/>
        </w:rPr>
        <w:t xml:space="preserve"> сельсовета </w:t>
      </w:r>
      <w:proofErr w:type="spellStart"/>
      <w:r w:rsidRPr="0000152D">
        <w:rPr>
          <w:sz w:val="28"/>
          <w:szCs w:val="28"/>
        </w:rPr>
        <w:t>Черепановского</w:t>
      </w:r>
      <w:proofErr w:type="spellEnd"/>
      <w:r w:rsidRPr="0000152D">
        <w:rPr>
          <w:sz w:val="28"/>
          <w:szCs w:val="28"/>
        </w:rPr>
        <w:t xml:space="preserve"> района Новосибирской области», з</w:t>
      </w:r>
      <w:r w:rsidRPr="0000152D">
        <w:rPr>
          <w:sz w:val="28"/>
        </w:rPr>
        <w:t xml:space="preserve">аслушав и  обсудив отчет специалиста 1 разряда </w:t>
      </w:r>
      <w:proofErr w:type="spellStart"/>
      <w:r w:rsidRPr="0000152D">
        <w:rPr>
          <w:sz w:val="28"/>
        </w:rPr>
        <w:t>Перковой</w:t>
      </w:r>
      <w:proofErr w:type="spellEnd"/>
      <w:r w:rsidRPr="0000152D">
        <w:rPr>
          <w:sz w:val="28"/>
        </w:rPr>
        <w:t xml:space="preserve"> Л.Г. «Об исполнении бюджета </w:t>
      </w:r>
      <w:proofErr w:type="spellStart"/>
      <w:r w:rsidRPr="0000152D">
        <w:rPr>
          <w:sz w:val="28"/>
          <w:szCs w:val="28"/>
        </w:rPr>
        <w:t>Карасевского</w:t>
      </w:r>
      <w:proofErr w:type="spellEnd"/>
      <w:r w:rsidRPr="0000152D">
        <w:rPr>
          <w:sz w:val="28"/>
          <w:szCs w:val="28"/>
        </w:rPr>
        <w:t xml:space="preserve"> сельсовета </w:t>
      </w:r>
      <w:proofErr w:type="spellStart"/>
      <w:r w:rsidRPr="0000152D">
        <w:rPr>
          <w:sz w:val="28"/>
          <w:szCs w:val="28"/>
        </w:rPr>
        <w:t>Черепановского</w:t>
      </w:r>
      <w:proofErr w:type="spellEnd"/>
      <w:r w:rsidRPr="0000152D">
        <w:rPr>
          <w:sz w:val="28"/>
          <w:szCs w:val="28"/>
        </w:rPr>
        <w:t xml:space="preserve"> района Новосибирской области за 201</w:t>
      </w:r>
      <w:r>
        <w:rPr>
          <w:sz w:val="28"/>
          <w:szCs w:val="28"/>
        </w:rPr>
        <w:t>4</w:t>
      </w:r>
      <w:r w:rsidRPr="0000152D">
        <w:rPr>
          <w:sz w:val="28"/>
          <w:szCs w:val="28"/>
        </w:rPr>
        <w:t xml:space="preserve"> год»</w:t>
      </w:r>
      <w:r w:rsidRPr="0000152D">
        <w:rPr>
          <w:sz w:val="28"/>
        </w:rPr>
        <w:t>,</w:t>
      </w:r>
      <w:r>
        <w:rPr>
          <w:sz w:val="28"/>
        </w:rPr>
        <w:t xml:space="preserve"> приняв к сведению экстренное заключение по результатам внешней проверки годового отчета об исполнении</w:t>
      </w:r>
      <w:r w:rsidRPr="0000152D">
        <w:rPr>
          <w:sz w:val="28"/>
        </w:rPr>
        <w:t xml:space="preserve"> </w:t>
      </w:r>
      <w:r>
        <w:rPr>
          <w:sz w:val="28"/>
        </w:rPr>
        <w:t xml:space="preserve">бюджета </w:t>
      </w:r>
      <w:proofErr w:type="spellStart"/>
      <w:r>
        <w:rPr>
          <w:sz w:val="28"/>
        </w:rPr>
        <w:t>Карасевского</w:t>
      </w:r>
      <w:proofErr w:type="spellEnd"/>
      <w:r>
        <w:rPr>
          <w:sz w:val="28"/>
        </w:rPr>
        <w:t xml:space="preserve"> сельсовета КСП </w:t>
      </w:r>
      <w:proofErr w:type="spellStart"/>
      <w:r>
        <w:rPr>
          <w:sz w:val="28"/>
        </w:rPr>
        <w:t>Черепановского</w:t>
      </w:r>
      <w:proofErr w:type="spellEnd"/>
      <w:r>
        <w:rPr>
          <w:sz w:val="28"/>
        </w:rPr>
        <w:t xml:space="preserve"> района Новосибирской области, </w:t>
      </w:r>
      <w:r w:rsidRPr="0000152D">
        <w:rPr>
          <w:sz w:val="28"/>
        </w:rPr>
        <w:t xml:space="preserve">Совет депутатов  </w:t>
      </w:r>
      <w:proofErr w:type="spellStart"/>
      <w:r w:rsidRPr="0000152D">
        <w:rPr>
          <w:sz w:val="28"/>
        </w:rPr>
        <w:t>Карасевского</w:t>
      </w:r>
      <w:proofErr w:type="spellEnd"/>
      <w:r w:rsidRPr="0000152D">
        <w:rPr>
          <w:sz w:val="28"/>
        </w:rPr>
        <w:t xml:space="preserve"> сельсовета </w:t>
      </w:r>
    </w:p>
    <w:p w:rsidR="006D789E" w:rsidRPr="0000152D" w:rsidRDefault="006D789E" w:rsidP="006D789E">
      <w:pPr>
        <w:autoSpaceDE w:val="0"/>
        <w:autoSpaceDN w:val="0"/>
        <w:ind w:left="-426" w:right="-1"/>
        <w:jc w:val="both"/>
        <w:rPr>
          <w:sz w:val="28"/>
          <w:szCs w:val="28"/>
        </w:rPr>
      </w:pPr>
      <w:r w:rsidRPr="0000152D">
        <w:rPr>
          <w:sz w:val="28"/>
        </w:rPr>
        <w:t xml:space="preserve"> РЕШИЛ:</w:t>
      </w:r>
    </w:p>
    <w:p w:rsidR="006D789E" w:rsidRPr="0000152D" w:rsidRDefault="006D789E" w:rsidP="006D789E">
      <w:pPr>
        <w:ind w:left="-426" w:right="-1" w:firstLine="1134"/>
        <w:jc w:val="both"/>
        <w:rPr>
          <w:sz w:val="28"/>
        </w:rPr>
      </w:pPr>
      <w:r w:rsidRPr="0000152D">
        <w:rPr>
          <w:sz w:val="28"/>
        </w:rPr>
        <w:t xml:space="preserve">1. Отчет «Об исполнении бюджета </w:t>
      </w:r>
      <w:proofErr w:type="spellStart"/>
      <w:r w:rsidRPr="0000152D">
        <w:rPr>
          <w:sz w:val="28"/>
          <w:szCs w:val="28"/>
        </w:rPr>
        <w:t>Карасевского</w:t>
      </w:r>
      <w:proofErr w:type="spellEnd"/>
      <w:r w:rsidRPr="0000152D">
        <w:rPr>
          <w:sz w:val="28"/>
          <w:szCs w:val="28"/>
        </w:rPr>
        <w:t xml:space="preserve"> сельсовета </w:t>
      </w:r>
      <w:proofErr w:type="spellStart"/>
      <w:r w:rsidRPr="0000152D">
        <w:rPr>
          <w:sz w:val="28"/>
          <w:szCs w:val="28"/>
        </w:rPr>
        <w:t>Черепановского</w:t>
      </w:r>
      <w:proofErr w:type="spellEnd"/>
      <w:r w:rsidRPr="0000152D">
        <w:rPr>
          <w:sz w:val="28"/>
          <w:szCs w:val="28"/>
        </w:rPr>
        <w:t xml:space="preserve"> района Новосибирской области за 201</w:t>
      </w:r>
      <w:r>
        <w:rPr>
          <w:sz w:val="28"/>
          <w:szCs w:val="28"/>
        </w:rPr>
        <w:t>4</w:t>
      </w:r>
      <w:r w:rsidRPr="0000152D">
        <w:rPr>
          <w:sz w:val="28"/>
          <w:szCs w:val="28"/>
        </w:rPr>
        <w:t xml:space="preserve">  год»</w:t>
      </w:r>
      <w:r w:rsidRPr="0000152D">
        <w:rPr>
          <w:sz w:val="28"/>
        </w:rPr>
        <w:t xml:space="preserve"> утвердить согласно приложениям:</w:t>
      </w:r>
    </w:p>
    <w:p w:rsidR="006D789E" w:rsidRPr="0009732E" w:rsidRDefault="006D789E" w:rsidP="006D789E">
      <w:pPr>
        <w:ind w:left="-426" w:right="-1" w:firstLine="1134"/>
        <w:jc w:val="both"/>
        <w:rPr>
          <w:sz w:val="28"/>
          <w:szCs w:val="28"/>
        </w:rPr>
      </w:pPr>
      <w:r w:rsidRPr="0009732E">
        <w:rPr>
          <w:sz w:val="28"/>
          <w:szCs w:val="28"/>
        </w:rPr>
        <w:t xml:space="preserve">1)Общий объем доходов бюджета </w:t>
      </w:r>
      <w:proofErr w:type="spellStart"/>
      <w:r w:rsidRPr="0009732E">
        <w:rPr>
          <w:sz w:val="28"/>
          <w:szCs w:val="28"/>
        </w:rPr>
        <w:t>Карасевского</w:t>
      </w:r>
      <w:proofErr w:type="spellEnd"/>
      <w:r w:rsidRPr="0009732E">
        <w:rPr>
          <w:sz w:val="28"/>
          <w:szCs w:val="28"/>
        </w:rPr>
        <w:t xml:space="preserve"> сельсовета за 2014 год составляет 11 953 315,42 рублей приложение №1.</w:t>
      </w:r>
    </w:p>
    <w:p w:rsidR="006D789E" w:rsidRPr="0009732E" w:rsidRDefault="006D789E" w:rsidP="006D789E">
      <w:pPr>
        <w:ind w:left="-426" w:right="-1" w:firstLine="1134"/>
        <w:jc w:val="both"/>
        <w:rPr>
          <w:sz w:val="28"/>
          <w:szCs w:val="28"/>
        </w:rPr>
      </w:pPr>
      <w:r w:rsidRPr="0009732E">
        <w:rPr>
          <w:sz w:val="28"/>
          <w:szCs w:val="28"/>
        </w:rPr>
        <w:t xml:space="preserve">2)Общий объем расходы бюджета </w:t>
      </w:r>
      <w:proofErr w:type="spellStart"/>
      <w:r w:rsidRPr="0009732E">
        <w:rPr>
          <w:sz w:val="28"/>
          <w:szCs w:val="28"/>
        </w:rPr>
        <w:t>Карасевского</w:t>
      </w:r>
      <w:proofErr w:type="spellEnd"/>
      <w:r w:rsidRPr="0009732E">
        <w:rPr>
          <w:sz w:val="28"/>
          <w:szCs w:val="28"/>
        </w:rPr>
        <w:t xml:space="preserve"> сельсовета </w:t>
      </w:r>
      <w:proofErr w:type="spellStart"/>
      <w:r w:rsidRPr="0009732E">
        <w:rPr>
          <w:sz w:val="28"/>
          <w:szCs w:val="28"/>
        </w:rPr>
        <w:t>Черепановского</w:t>
      </w:r>
      <w:proofErr w:type="spellEnd"/>
      <w:r w:rsidRPr="0009732E">
        <w:rPr>
          <w:sz w:val="28"/>
          <w:szCs w:val="28"/>
        </w:rPr>
        <w:t xml:space="preserve"> района за 2014 год составляет 11978522,32 рублей приложение №2.</w:t>
      </w:r>
    </w:p>
    <w:p w:rsidR="006D789E" w:rsidRPr="0009732E" w:rsidRDefault="006D789E" w:rsidP="006D789E">
      <w:pPr>
        <w:ind w:left="-426" w:right="-1" w:firstLine="1134"/>
        <w:jc w:val="both"/>
        <w:rPr>
          <w:sz w:val="28"/>
          <w:szCs w:val="28"/>
        </w:rPr>
      </w:pPr>
      <w:r w:rsidRPr="0009732E">
        <w:rPr>
          <w:sz w:val="28"/>
          <w:szCs w:val="28"/>
        </w:rPr>
        <w:t xml:space="preserve">3)Источники профицита бюджета </w:t>
      </w:r>
      <w:proofErr w:type="spellStart"/>
      <w:r w:rsidRPr="0009732E">
        <w:rPr>
          <w:sz w:val="28"/>
          <w:szCs w:val="28"/>
        </w:rPr>
        <w:t>Карасевского</w:t>
      </w:r>
      <w:proofErr w:type="spellEnd"/>
      <w:r w:rsidRPr="0009732E">
        <w:rPr>
          <w:sz w:val="28"/>
          <w:szCs w:val="28"/>
        </w:rPr>
        <w:t xml:space="preserve"> сельсовета </w:t>
      </w:r>
      <w:proofErr w:type="spellStart"/>
      <w:r w:rsidRPr="0009732E">
        <w:rPr>
          <w:sz w:val="28"/>
          <w:szCs w:val="28"/>
        </w:rPr>
        <w:t>Черепановского</w:t>
      </w:r>
      <w:proofErr w:type="spellEnd"/>
      <w:r w:rsidRPr="0009732E">
        <w:rPr>
          <w:sz w:val="28"/>
          <w:szCs w:val="28"/>
        </w:rPr>
        <w:t xml:space="preserve"> района за 2014 год составляют 25206,90 рублей приложение №3.</w:t>
      </w:r>
    </w:p>
    <w:p w:rsidR="006D789E" w:rsidRPr="0009732E" w:rsidRDefault="006D789E" w:rsidP="006D789E">
      <w:pPr>
        <w:ind w:firstLine="708"/>
        <w:jc w:val="both"/>
        <w:rPr>
          <w:b/>
          <w:bCs/>
          <w:sz w:val="28"/>
          <w:szCs w:val="28"/>
        </w:rPr>
      </w:pPr>
      <w:r w:rsidRPr="0009732E">
        <w:rPr>
          <w:bCs/>
          <w:sz w:val="28"/>
          <w:szCs w:val="28"/>
        </w:rPr>
        <w:t xml:space="preserve">4) Баланс  исполнения бюджета  </w:t>
      </w:r>
      <w:proofErr w:type="spellStart"/>
      <w:r w:rsidRPr="0009732E">
        <w:rPr>
          <w:bCs/>
          <w:sz w:val="28"/>
          <w:szCs w:val="28"/>
        </w:rPr>
        <w:t>Карасевского</w:t>
      </w:r>
      <w:proofErr w:type="spellEnd"/>
      <w:r w:rsidRPr="0009732E">
        <w:rPr>
          <w:bCs/>
          <w:sz w:val="28"/>
          <w:szCs w:val="28"/>
        </w:rPr>
        <w:t xml:space="preserve"> сельсовета </w:t>
      </w:r>
      <w:proofErr w:type="spellStart"/>
      <w:r w:rsidRPr="0009732E">
        <w:rPr>
          <w:bCs/>
          <w:sz w:val="28"/>
          <w:szCs w:val="28"/>
        </w:rPr>
        <w:t>Черепановского</w:t>
      </w:r>
      <w:proofErr w:type="spellEnd"/>
      <w:r w:rsidRPr="0009732E">
        <w:rPr>
          <w:bCs/>
          <w:sz w:val="28"/>
          <w:szCs w:val="28"/>
        </w:rPr>
        <w:t xml:space="preserve"> района  за 2014 год  приложение</w:t>
      </w:r>
      <w:r w:rsidRPr="0009732E">
        <w:rPr>
          <w:b/>
          <w:bCs/>
          <w:sz w:val="28"/>
          <w:szCs w:val="28"/>
        </w:rPr>
        <w:t xml:space="preserve"> </w:t>
      </w:r>
      <w:r w:rsidRPr="0009732E">
        <w:rPr>
          <w:bCs/>
          <w:sz w:val="28"/>
          <w:szCs w:val="28"/>
        </w:rPr>
        <w:t>№4</w:t>
      </w:r>
    </w:p>
    <w:p w:rsidR="006D789E" w:rsidRPr="0009732E" w:rsidRDefault="006D789E" w:rsidP="006D789E">
      <w:pPr>
        <w:ind w:firstLine="708"/>
        <w:jc w:val="both"/>
        <w:rPr>
          <w:bCs/>
          <w:sz w:val="28"/>
          <w:szCs w:val="28"/>
        </w:rPr>
      </w:pPr>
      <w:r w:rsidRPr="0009732E">
        <w:rPr>
          <w:bCs/>
          <w:sz w:val="28"/>
          <w:szCs w:val="28"/>
        </w:rPr>
        <w:t xml:space="preserve">5) Отчет о финансовых результатах  финансовой деятельности  бюджета </w:t>
      </w:r>
      <w:proofErr w:type="spellStart"/>
      <w:r w:rsidRPr="0009732E">
        <w:rPr>
          <w:bCs/>
          <w:sz w:val="28"/>
          <w:szCs w:val="28"/>
        </w:rPr>
        <w:t>Карасевского</w:t>
      </w:r>
      <w:proofErr w:type="spellEnd"/>
      <w:r w:rsidRPr="0009732E">
        <w:rPr>
          <w:bCs/>
          <w:sz w:val="28"/>
          <w:szCs w:val="28"/>
        </w:rPr>
        <w:t xml:space="preserve"> сельсовета </w:t>
      </w:r>
      <w:proofErr w:type="spellStart"/>
      <w:r w:rsidRPr="0009732E">
        <w:rPr>
          <w:bCs/>
          <w:sz w:val="28"/>
          <w:szCs w:val="28"/>
        </w:rPr>
        <w:t>Черепановского</w:t>
      </w:r>
      <w:proofErr w:type="spellEnd"/>
      <w:r w:rsidRPr="0009732E">
        <w:rPr>
          <w:bCs/>
          <w:sz w:val="28"/>
          <w:szCs w:val="28"/>
        </w:rPr>
        <w:t xml:space="preserve"> района  за 2014 год приложение №5.</w:t>
      </w:r>
    </w:p>
    <w:p w:rsidR="006D789E" w:rsidRPr="0009732E" w:rsidRDefault="006D789E" w:rsidP="006D789E">
      <w:pPr>
        <w:ind w:firstLine="708"/>
        <w:jc w:val="both"/>
        <w:rPr>
          <w:bCs/>
          <w:sz w:val="28"/>
          <w:szCs w:val="28"/>
        </w:rPr>
      </w:pPr>
      <w:r w:rsidRPr="0009732E">
        <w:rPr>
          <w:bCs/>
          <w:sz w:val="28"/>
          <w:szCs w:val="28"/>
        </w:rPr>
        <w:t xml:space="preserve">6) Отчет о движении денежных средств бюджета </w:t>
      </w:r>
      <w:proofErr w:type="spellStart"/>
      <w:r w:rsidRPr="0009732E">
        <w:rPr>
          <w:bCs/>
          <w:sz w:val="28"/>
          <w:szCs w:val="28"/>
        </w:rPr>
        <w:t>Карасевского</w:t>
      </w:r>
      <w:proofErr w:type="spellEnd"/>
      <w:r w:rsidRPr="0009732E">
        <w:rPr>
          <w:bCs/>
          <w:sz w:val="28"/>
          <w:szCs w:val="28"/>
        </w:rPr>
        <w:t xml:space="preserve"> сельсовета </w:t>
      </w:r>
      <w:proofErr w:type="spellStart"/>
      <w:r w:rsidRPr="0009732E">
        <w:rPr>
          <w:bCs/>
          <w:sz w:val="28"/>
          <w:szCs w:val="28"/>
        </w:rPr>
        <w:t>Черепановского</w:t>
      </w:r>
      <w:proofErr w:type="spellEnd"/>
      <w:r w:rsidRPr="0009732E">
        <w:rPr>
          <w:bCs/>
          <w:sz w:val="28"/>
          <w:szCs w:val="28"/>
        </w:rPr>
        <w:t xml:space="preserve"> района  за 2014 год приложение №6.</w:t>
      </w:r>
    </w:p>
    <w:p w:rsidR="006D789E" w:rsidRPr="0009732E" w:rsidRDefault="006D789E" w:rsidP="006D789E">
      <w:pPr>
        <w:ind w:firstLine="708"/>
        <w:jc w:val="both"/>
        <w:rPr>
          <w:bCs/>
          <w:sz w:val="28"/>
          <w:szCs w:val="28"/>
        </w:rPr>
      </w:pPr>
      <w:r w:rsidRPr="0009732E">
        <w:rPr>
          <w:b/>
          <w:bCs/>
          <w:sz w:val="28"/>
          <w:szCs w:val="28"/>
        </w:rPr>
        <w:t>7</w:t>
      </w:r>
      <w:r w:rsidRPr="0009732E">
        <w:rPr>
          <w:bCs/>
          <w:sz w:val="28"/>
          <w:szCs w:val="28"/>
        </w:rPr>
        <w:t xml:space="preserve">)Пояснительная записка к годовому отчету администрации </w:t>
      </w:r>
      <w:proofErr w:type="spellStart"/>
      <w:r w:rsidRPr="0009732E">
        <w:rPr>
          <w:bCs/>
          <w:sz w:val="28"/>
          <w:szCs w:val="28"/>
        </w:rPr>
        <w:t>Карасевского</w:t>
      </w:r>
      <w:proofErr w:type="spellEnd"/>
      <w:r w:rsidRPr="0009732E">
        <w:rPr>
          <w:bCs/>
          <w:sz w:val="28"/>
          <w:szCs w:val="28"/>
        </w:rPr>
        <w:t xml:space="preserve"> сельсовета </w:t>
      </w:r>
      <w:proofErr w:type="spellStart"/>
      <w:r w:rsidRPr="0009732E">
        <w:rPr>
          <w:bCs/>
          <w:sz w:val="28"/>
          <w:szCs w:val="28"/>
        </w:rPr>
        <w:t>Черепановского</w:t>
      </w:r>
      <w:proofErr w:type="spellEnd"/>
      <w:r w:rsidRPr="0009732E">
        <w:rPr>
          <w:bCs/>
          <w:sz w:val="28"/>
          <w:szCs w:val="28"/>
        </w:rPr>
        <w:t xml:space="preserve"> района за 2014 год приложение №7.</w:t>
      </w:r>
    </w:p>
    <w:p w:rsidR="006D789E" w:rsidRPr="0009732E" w:rsidRDefault="006D789E" w:rsidP="006D789E">
      <w:pPr>
        <w:ind w:left="-426" w:right="-1" w:firstLine="426"/>
        <w:jc w:val="both"/>
        <w:rPr>
          <w:sz w:val="28"/>
          <w:szCs w:val="28"/>
        </w:rPr>
      </w:pPr>
      <w:r w:rsidRPr="0009732E">
        <w:rPr>
          <w:sz w:val="28"/>
          <w:szCs w:val="28"/>
        </w:rPr>
        <w:t>2.Настоящее решение опубликовать в информационной газете «</w:t>
      </w:r>
      <w:proofErr w:type="spellStart"/>
      <w:r w:rsidRPr="0009732E">
        <w:rPr>
          <w:sz w:val="28"/>
          <w:szCs w:val="28"/>
        </w:rPr>
        <w:t>Карасевский</w:t>
      </w:r>
      <w:proofErr w:type="spellEnd"/>
      <w:r w:rsidRPr="0009732E">
        <w:rPr>
          <w:sz w:val="28"/>
          <w:szCs w:val="28"/>
        </w:rPr>
        <w:t xml:space="preserve"> вестник».</w:t>
      </w:r>
    </w:p>
    <w:p w:rsidR="006D789E" w:rsidRPr="0009732E" w:rsidRDefault="006D789E" w:rsidP="006D789E">
      <w:pPr>
        <w:rPr>
          <w:sz w:val="28"/>
          <w:szCs w:val="28"/>
        </w:rPr>
      </w:pPr>
      <w:r w:rsidRPr="0009732E">
        <w:rPr>
          <w:sz w:val="28"/>
          <w:szCs w:val="28"/>
        </w:rPr>
        <w:t xml:space="preserve">Глава </w:t>
      </w:r>
      <w:proofErr w:type="spellStart"/>
      <w:r w:rsidRPr="0009732E">
        <w:rPr>
          <w:sz w:val="28"/>
          <w:szCs w:val="28"/>
        </w:rPr>
        <w:t>Карасевского</w:t>
      </w:r>
      <w:proofErr w:type="spellEnd"/>
      <w:r w:rsidRPr="0009732E">
        <w:rPr>
          <w:sz w:val="28"/>
          <w:szCs w:val="28"/>
        </w:rPr>
        <w:t xml:space="preserve"> сельсовета                                              </w:t>
      </w:r>
      <w:r w:rsidR="0009732E">
        <w:rPr>
          <w:sz w:val="28"/>
          <w:szCs w:val="28"/>
        </w:rPr>
        <w:t xml:space="preserve">    </w:t>
      </w:r>
      <w:r w:rsidRPr="0009732E">
        <w:rPr>
          <w:sz w:val="28"/>
          <w:szCs w:val="28"/>
        </w:rPr>
        <w:t xml:space="preserve">  </w:t>
      </w:r>
      <w:proofErr w:type="spellStart"/>
      <w:r w:rsidRPr="0009732E">
        <w:rPr>
          <w:sz w:val="28"/>
          <w:szCs w:val="28"/>
        </w:rPr>
        <w:t>В.Н.Сорокин</w:t>
      </w:r>
      <w:proofErr w:type="spellEnd"/>
    </w:p>
    <w:p w:rsidR="001D602B" w:rsidRDefault="001D602B" w:rsidP="006D789E">
      <w:pPr>
        <w:ind w:firstLine="5670"/>
        <w:jc w:val="right"/>
      </w:pPr>
    </w:p>
    <w:p w:rsidR="006D789E" w:rsidRPr="001C229C" w:rsidRDefault="006D789E" w:rsidP="006D789E">
      <w:pPr>
        <w:ind w:firstLine="5670"/>
        <w:jc w:val="right"/>
        <w:rPr>
          <w:sz w:val="20"/>
          <w:szCs w:val="20"/>
        </w:rPr>
      </w:pPr>
      <w:bookmarkStart w:id="0" w:name="_GoBack"/>
      <w:bookmarkEnd w:id="0"/>
      <w:r w:rsidRPr="001C229C">
        <w:rPr>
          <w:sz w:val="20"/>
          <w:szCs w:val="20"/>
        </w:rPr>
        <w:t xml:space="preserve">Приложение №1 </w:t>
      </w:r>
    </w:p>
    <w:p w:rsidR="006D789E" w:rsidRPr="001C229C" w:rsidRDefault="001D602B" w:rsidP="006D789E">
      <w:pPr>
        <w:ind w:firstLine="5670"/>
        <w:jc w:val="right"/>
        <w:rPr>
          <w:sz w:val="20"/>
          <w:szCs w:val="20"/>
        </w:rPr>
      </w:pPr>
      <w:r w:rsidRPr="001C229C">
        <w:rPr>
          <w:sz w:val="20"/>
          <w:szCs w:val="20"/>
        </w:rPr>
        <w:t>к</w:t>
      </w:r>
      <w:r w:rsidR="006D789E" w:rsidRPr="001C229C">
        <w:rPr>
          <w:sz w:val="20"/>
          <w:szCs w:val="20"/>
        </w:rPr>
        <w:t xml:space="preserve"> </w:t>
      </w:r>
      <w:r w:rsidRPr="001C229C">
        <w:rPr>
          <w:sz w:val="20"/>
          <w:szCs w:val="20"/>
        </w:rPr>
        <w:t>р</w:t>
      </w:r>
      <w:r w:rsidR="006D789E" w:rsidRPr="001C229C">
        <w:rPr>
          <w:sz w:val="20"/>
          <w:szCs w:val="20"/>
        </w:rPr>
        <w:t xml:space="preserve">ешению 52  сессии </w:t>
      </w:r>
    </w:p>
    <w:p w:rsidR="006D789E" w:rsidRPr="001C229C" w:rsidRDefault="001D602B" w:rsidP="006D789E">
      <w:pPr>
        <w:ind w:firstLine="5670"/>
        <w:jc w:val="right"/>
        <w:rPr>
          <w:sz w:val="20"/>
          <w:szCs w:val="20"/>
        </w:rPr>
      </w:pPr>
      <w:r w:rsidRPr="001C229C">
        <w:rPr>
          <w:sz w:val="20"/>
          <w:szCs w:val="20"/>
        </w:rPr>
        <w:t>о</w:t>
      </w:r>
      <w:r w:rsidR="006D789E" w:rsidRPr="001C229C">
        <w:rPr>
          <w:sz w:val="20"/>
          <w:szCs w:val="20"/>
        </w:rPr>
        <w:t>т 17.04 2015г</w:t>
      </w:r>
    </w:p>
    <w:p w:rsidR="006D789E" w:rsidRDefault="006D789E" w:rsidP="006D789E">
      <w:pPr>
        <w:ind w:firstLine="5670"/>
        <w:jc w:val="right"/>
      </w:pPr>
    </w:p>
    <w:p w:rsidR="006D789E" w:rsidRPr="001D602B" w:rsidRDefault="006D789E" w:rsidP="006D789E">
      <w:pPr>
        <w:jc w:val="center"/>
        <w:rPr>
          <w:sz w:val="20"/>
          <w:szCs w:val="20"/>
        </w:rPr>
      </w:pPr>
      <w:r w:rsidRPr="001D602B">
        <w:rPr>
          <w:sz w:val="20"/>
          <w:szCs w:val="20"/>
        </w:rPr>
        <w:t xml:space="preserve">Доходы бюджета </w:t>
      </w:r>
      <w:proofErr w:type="spellStart"/>
      <w:r w:rsidRPr="001D602B">
        <w:rPr>
          <w:sz w:val="20"/>
          <w:szCs w:val="20"/>
        </w:rPr>
        <w:t>Карасевского</w:t>
      </w:r>
      <w:proofErr w:type="spellEnd"/>
      <w:r w:rsidRPr="001D602B">
        <w:rPr>
          <w:sz w:val="20"/>
          <w:szCs w:val="20"/>
        </w:rPr>
        <w:t xml:space="preserve"> сельсовета </w:t>
      </w:r>
      <w:proofErr w:type="spellStart"/>
      <w:r w:rsidRPr="001D602B">
        <w:rPr>
          <w:sz w:val="20"/>
          <w:szCs w:val="20"/>
        </w:rPr>
        <w:t>Черепановского</w:t>
      </w:r>
      <w:proofErr w:type="spellEnd"/>
      <w:r w:rsidRPr="001D602B">
        <w:rPr>
          <w:sz w:val="20"/>
          <w:szCs w:val="20"/>
        </w:rPr>
        <w:t xml:space="preserve"> района</w:t>
      </w:r>
    </w:p>
    <w:p w:rsidR="006D789E" w:rsidRPr="001D602B" w:rsidRDefault="006D789E" w:rsidP="006D789E">
      <w:pPr>
        <w:jc w:val="center"/>
        <w:rPr>
          <w:sz w:val="20"/>
          <w:szCs w:val="20"/>
        </w:rPr>
      </w:pPr>
      <w:r w:rsidRPr="001D602B">
        <w:rPr>
          <w:sz w:val="20"/>
          <w:szCs w:val="20"/>
        </w:rPr>
        <w:t>за 2014 год</w:t>
      </w:r>
    </w:p>
    <w:p w:rsidR="006D789E" w:rsidRPr="0000152D" w:rsidRDefault="006D789E" w:rsidP="006D789E"/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3276"/>
        <w:gridCol w:w="1880"/>
        <w:gridCol w:w="1340"/>
        <w:gridCol w:w="1340"/>
        <w:gridCol w:w="1417"/>
      </w:tblGrid>
      <w:tr w:rsidR="006D789E" w:rsidRPr="00424B18" w:rsidTr="00C32109">
        <w:trPr>
          <w:trHeight w:val="255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center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center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center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center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6D789E" w:rsidRPr="00424B18" w:rsidTr="00C32109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center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</w:tr>
      <w:tr w:rsidR="006D789E" w:rsidRPr="00424B18" w:rsidTr="00C32109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</w:tr>
      <w:tr w:rsidR="006D789E" w:rsidRPr="00424B18" w:rsidTr="00C32109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</w:tr>
      <w:tr w:rsidR="006D789E" w:rsidRPr="00424B18" w:rsidTr="00C32109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</w:tr>
      <w:tr w:rsidR="006D789E" w:rsidRPr="00424B18" w:rsidTr="00C32109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</w:tr>
      <w:tr w:rsidR="006D789E" w:rsidRPr="00424B18" w:rsidTr="00C32109">
        <w:trPr>
          <w:trHeight w:val="25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424B18" w:rsidRDefault="006D789E" w:rsidP="00C32109">
            <w:pPr>
              <w:rPr>
                <w:sz w:val="16"/>
                <w:szCs w:val="16"/>
              </w:rPr>
            </w:pPr>
          </w:p>
        </w:tc>
      </w:tr>
      <w:tr w:rsidR="006D789E" w:rsidRPr="00424B18" w:rsidTr="00C32109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center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center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center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center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center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6</w:t>
            </w:r>
          </w:p>
        </w:tc>
      </w:tr>
      <w:tr w:rsidR="006D789E" w:rsidRPr="00424B18" w:rsidTr="00C32109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Доходы бюджета -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11 895 461,75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11 953 315,42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-57 853,67</w:t>
            </w:r>
          </w:p>
        </w:tc>
      </w:tr>
      <w:tr w:rsidR="006D789E" w:rsidRPr="00424B18" w:rsidTr="00C32109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182 1 01 02010 01 1000 110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567 550,00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614 204,25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-46 654,25</w:t>
            </w:r>
          </w:p>
        </w:tc>
      </w:tr>
      <w:tr w:rsidR="006D789E" w:rsidRPr="00424B18" w:rsidTr="00C32109">
        <w:trPr>
          <w:trHeight w:val="13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182 1 01 02020 01 1000 110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2 566,00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34,00</w:t>
            </w:r>
          </w:p>
        </w:tc>
      </w:tr>
      <w:tr w:rsidR="006D789E" w:rsidRPr="00424B18" w:rsidTr="00C32109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182 1 01 02030 01 1000 110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3 850,00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3 826,00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24,00</w:t>
            </w:r>
          </w:p>
        </w:tc>
      </w:tr>
      <w:tr w:rsidR="006D789E" w:rsidRPr="00424B18" w:rsidTr="00C32109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182 1 01 02030 01 2000 110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-11,60</w:t>
            </w:r>
          </w:p>
        </w:tc>
      </w:tr>
      <w:tr w:rsidR="006D789E" w:rsidRPr="00424B18" w:rsidTr="00C32109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182 1 05 03010 01 1000 110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-300,00</w:t>
            </w:r>
          </w:p>
        </w:tc>
      </w:tr>
      <w:tr w:rsidR="006D789E" w:rsidRPr="00424B18" w:rsidTr="00C32109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182 1 05 03020 01 2000 110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-1,20</w:t>
            </w:r>
          </w:p>
        </w:tc>
      </w:tr>
      <w:tr w:rsidR="006D789E" w:rsidRPr="00424B18" w:rsidTr="00C32109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182 1 06 01030 10 1000 110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58 900,00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59 120,09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-220,09</w:t>
            </w:r>
          </w:p>
        </w:tc>
      </w:tr>
      <w:tr w:rsidR="006D789E" w:rsidRPr="00424B18" w:rsidTr="00C32109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182 1 06 01030 10 2000 110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1 064,19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-64,19</w:t>
            </w:r>
          </w:p>
        </w:tc>
      </w:tr>
      <w:tr w:rsidR="006D789E" w:rsidRPr="00424B18" w:rsidTr="00C32109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182 1 06 06013 10 1000 110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436 400,00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437 339,08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-939,08</w:t>
            </w:r>
          </w:p>
        </w:tc>
      </w:tr>
      <w:tr w:rsidR="006D789E" w:rsidRPr="00424B18" w:rsidTr="00C32109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182 1 06 06013 10 2000 110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6 512,89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-1 512,89</w:t>
            </w:r>
          </w:p>
        </w:tc>
      </w:tr>
      <w:tr w:rsidR="006D789E" w:rsidRPr="00424B18" w:rsidTr="00C32109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182 1 06 06013 10 3000 110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2 200,00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2 192,00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8,00</w:t>
            </w:r>
          </w:p>
        </w:tc>
      </w:tr>
      <w:tr w:rsidR="006D789E" w:rsidRPr="00424B18" w:rsidTr="00C32109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182 1 06 06023 10 1000 110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42 600,00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42 189,64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410,36</w:t>
            </w:r>
          </w:p>
        </w:tc>
      </w:tr>
      <w:tr w:rsidR="006D789E" w:rsidRPr="00424B18" w:rsidTr="00C32109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182 1 06 06023 10 2000 110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124,13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-24,13</w:t>
            </w:r>
          </w:p>
        </w:tc>
      </w:tr>
      <w:tr w:rsidR="006D789E" w:rsidRPr="00424B18" w:rsidTr="00C32109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555 1 08 04020 01 1000 110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18 890,00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-890,00</w:t>
            </w:r>
          </w:p>
        </w:tc>
      </w:tr>
      <w:tr w:rsidR="006D789E" w:rsidRPr="00424B18" w:rsidTr="00C32109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444 1 11 05013 10 0000 120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292 000,00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302 542,26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-10 542,26</w:t>
            </w:r>
          </w:p>
        </w:tc>
      </w:tr>
      <w:tr w:rsidR="006D789E" w:rsidRPr="00424B18" w:rsidTr="00C32109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555 1 11 09045 10 0000 120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248 481,39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251 473,87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-2 992,48</w:t>
            </w:r>
          </w:p>
        </w:tc>
      </w:tr>
      <w:tr w:rsidR="006D789E" w:rsidRPr="00424B18" w:rsidTr="00C32109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90 300,00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90 372,03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-72,03</w:t>
            </w:r>
          </w:p>
        </w:tc>
      </w:tr>
      <w:tr w:rsidR="006D789E" w:rsidRPr="00424B18" w:rsidTr="00C32109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444 1 14 06013 10 0000 430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6 800,00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6 765,83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34,17</w:t>
            </w:r>
          </w:p>
        </w:tc>
      </w:tr>
      <w:tr w:rsidR="006D789E" w:rsidRPr="00424B18" w:rsidTr="00C32109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555 1 16 51040 02 0000 140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000 2 00 00000 00 0000 000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10 119 180,36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10 119 180,36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000 2 02 00000 00 0000 000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9 990 930,36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9 990 930,36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000 2 02 01000 00 0000 151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5 485 600,00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5 485 600,00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000 2 02 01001 00 0000 151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5 485 600,00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5 485 600,00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555 2 02 01001 10 0000 151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5 485 600,00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5 485 600,00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000 2 02 02000 00 0000 151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2 482 724,37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2 482 724,37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11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пунктов10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000 2 02 02216 00 0000 151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1 200 000,00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11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555 2 02 02216 10 0000 151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1 200 000,00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Прочие субсидии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000 2 02 02999 00 0000 151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1 282 724,37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1 282 724,37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Прочие субсидии бюджетам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555 2 02 02999 10 0000 151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1 282 724,37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1 282 724,37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000 2 02 03000 00 0000 151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72 800,00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72 800,00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000 2 02 03015 00 0000 151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72 700,00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72 700,00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555 2 02 03015 10 0000 151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72 700,00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72 700,00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000 2 02 03024 00 0000 151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555 2 02 03024 10 0000 151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lastRenderedPageBreak/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000 2 02 04000 00 0000 151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1 949 805,99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1 949 805,99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000 2 02 04012 00 0000 151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48 600,00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48 600,00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555 2 02 04012 10 0000 151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48 600,00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48 600,00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000 2 02 04014 00 0000 151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1 901 205,99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1 901 205,99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97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555 2 02 04014 10 0000 151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1 901 205,99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1 901 205,99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000 2 07 00000 00 0000 000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128 250,00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128 250,00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Прочие безвозмездные поступления в бюджеты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000 2 07 05000 10 0000 180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128 250,00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128 250,00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Прочие безвозмездные поступления в бюджеты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555 2 07 05030 10 0000 180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128 250,00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128 250,00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</w:tr>
      <w:tr w:rsidR="006D789E" w:rsidRPr="00424B18" w:rsidTr="00C32109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4"/>
                <w:szCs w:val="14"/>
              </w:rPr>
            </w:pPr>
            <w:r w:rsidRPr="00424B18">
              <w:rPr>
                <w:sz w:val="14"/>
                <w:szCs w:val="14"/>
              </w:rPr>
              <w:t>555 2 19 05000 10 0000 151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-5 860,00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424B18" w:rsidRDefault="006D789E" w:rsidP="00C32109">
            <w:pPr>
              <w:jc w:val="right"/>
              <w:rPr>
                <w:sz w:val="16"/>
                <w:szCs w:val="16"/>
              </w:rPr>
            </w:pPr>
            <w:r w:rsidRPr="00424B18">
              <w:rPr>
                <w:sz w:val="16"/>
                <w:szCs w:val="16"/>
              </w:rPr>
              <w:t>5 860,00</w:t>
            </w:r>
          </w:p>
        </w:tc>
      </w:tr>
    </w:tbl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>
      <w:pPr>
        <w:ind w:firstLine="5670"/>
        <w:jc w:val="right"/>
      </w:pPr>
      <w:r w:rsidRPr="0000152D">
        <w:lastRenderedPageBreak/>
        <w:t>Приложение №</w:t>
      </w:r>
      <w:r>
        <w:t>2</w:t>
      </w:r>
    </w:p>
    <w:p w:rsidR="006D789E" w:rsidRPr="0000152D" w:rsidRDefault="006D789E" w:rsidP="006D789E">
      <w:pPr>
        <w:ind w:firstLine="5670"/>
        <w:jc w:val="center"/>
      </w:pPr>
      <w:r w:rsidRPr="0000152D">
        <w:t xml:space="preserve"> </w:t>
      </w:r>
      <w:r>
        <w:tab/>
      </w:r>
      <w:r>
        <w:tab/>
        <w:t xml:space="preserve">к </w:t>
      </w:r>
      <w:r w:rsidR="001C229C">
        <w:t>р</w:t>
      </w:r>
      <w:r w:rsidRPr="0000152D">
        <w:t xml:space="preserve">ешению </w:t>
      </w:r>
      <w:r>
        <w:t>52</w:t>
      </w:r>
      <w:r w:rsidRPr="0000152D">
        <w:t xml:space="preserve"> сессии </w:t>
      </w:r>
    </w:p>
    <w:p w:rsidR="006D789E" w:rsidRDefault="006D789E" w:rsidP="006D789E">
      <w:pPr>
        <w:ind w:firstLine="5670"/>
        <w:jc w:val="right"/>
      </w:pPr>
      <w:r>
        <w:t>от 17</w:t>
      </w:r>
      <w:r w:rsidRPr="0000152D">
        <w:t>.0</w:t>
      </w:r>
      <w:r>
        <w:t>4</w:t>
      </w:r>
      <w:r w:rsidRPr="0000152D">
        <w:t xml:space="preserve"> 201</w:t>
      </w:r>
      <w:r>
        <w:t>5</w:t>
      </w:r>
      <w:r w:rsidRPr="0000152D">
        <w:t>г</w:t>
      </w:r>
    </w:p>
    <w:p w:rsidR="006D789E" w:rsidRDefault="006D789E" w:rsidP="006D789E">
      <w:pPr>
        <w:rPr>
          <w:sz w:val="28"/>
        </w:rPr>
      </w:pPr>
    </w:p>
    <w:p w:rsidR="006D789E" w:rsidRPr="001C229C" w:rsidRDefault="006D789E" w:rsidP="006D789E">
      <w:pPr>
        <w:jc w:val="center"/>
        <w:rPr>
          <w:sz w:val="20"/>
          <w:szCs w:val="20"/>
        </w:rPr>
      </w:pPr>
      <w:r w:rsidRPr="001C229C">
        <w:rPr>
          <w:sz w:val="20"/>
          <w:szCs w:val="20"/>
        </w:rPr>
        <w:t xml:space="preserve">Расходы бюджета </w:t>
      </w:r>
      <w:proofErr w:type="spellStart"/>
      <w:r w:rsidRPr="001C229C">
        <w:rPr>
          <w:sz w:val="20"/>
          <w:szCs w:val="20"/>
        </w:rPr>
        <w:t>Карасевского</w:t>
      </w:r>
      <w:proofErr w:type="spellEnd"/>
      <w:r w:rsidRPr="001C229C">
        <w:rPr>
          <w:sz w:val="20"/>
          <w:szCs w:val="20"/>
        </w:rPr>
        <w:t xml:space="preserve"> сельсовета </w:t>
      </w:r>
      <w:proofErr w:type="spellStart"/>
      <w:r w:rsidRPr="001C229C">
        <w:rPr>
          <w:sz w:val="20"/>
          <w:szCs w:val="20"/>
        </w:rPr>
        <w:t>Черепановского</w:t>
      </w:r>
      <w:proofErr w:type="spellEnd"/>
      <w:r w:rsidRPr="001C229C">
        <w:rPr>
          <w:sz w:val="20"/>
          <w:szCs w:val="20"/>
        </w:rPr>
        <w:t xml:space="preserve"> района</w:t>
      </w:r>
    </w:p>
    <w:p w:rsidR="006D789E" w:rsidRPr="001C229C" w:rsidRDefault="006D789E" w:rsidP="006D789E">
      <w:pPr>
        <w:jc w:val="center"/>
        <w:rPr>
          <w:sz w:val="20"/>
          <w:szCs w:val="20"/>
        </w:rPr>
      </w:pPr>
      <w:r w:rsidRPr="001C229C">
        <w:rPr>
          <w:sz w:val="20"/>
          <w:szCs w:val="20"/>
        </w:rPr>
        <w:t>за 2014 год</w:t>
      </w:r>
    </w:p>
    <w:p w:rsidR="006D789E" w:rsidRDefault="006D789E" w:rsidP="006D789E">
      <w:pPr>
        <w:rPr>
          <w:sz w:val="28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1942"/>
        <w:gridCol w:w="1324"/>
        <w:gridCol w:w="1412"/>
        <w:gridCol w:w="1417"/>
      </w:tblGrid>
      <w:tr w:rsidR="006D789E" w:rsidRPr="00544580" w:rsidTr="001C229C">
        <w:trPr>
          <w:trHeight w:val="45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D789E" w:rsidRPr="00544580" w:rsidTr="001C229C">
        <w:trPr>
          <w:trHeight w:val="19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1" w:name="RANGE!A13"/>
            <w:r w:rsidRPr="00544580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12 122 778,64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11 978 522,32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144 256,32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464 000,00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463 921,08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78,92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 по оплате труда главы муниципального образования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555 0102 9500111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464 000,00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463 921,08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78,92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555 0102 9500111 121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464 000,00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463 921,08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78,92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555 0102 9500111 121 200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464 000,00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463 921,08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78,92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555 0102 9500111 121 210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464 000,00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463 921,08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78,92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555 0102 9500111 121 211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357 000,00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356 921,08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78,92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555 0102 9500111 121 213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107 000,00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2 459 659,79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2 432 369,47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27 290,32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 по оплате труда муниципальных органов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1 804 525,00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1 804 438,26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86,74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555 0104 9500211 121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1 797 925,00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1 797 838,26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86,74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555 0104 9500211 121 200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1 797 925,00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1 797 838,26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86,74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555 0104 9500211 121 210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1 797 925,00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1 797 838,26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86,74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555 0104 9500211 121 211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1 401 283,00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1 401 205,90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77,10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555 0104 9500211 121 213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396 642,00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396 632,36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9,64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555 0104 9500211 122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555 0104 9500211 122 200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555 0104 9500211 122 210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555 0104 9500211 122 212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600 034,79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572 831,21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27 203,58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179 690,00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178 703,56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986,44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555 0104 9500219 242 200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170 440,00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170 423,56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16,44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555 0104 9500219 242 220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170 440,00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170 423,56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16,44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555 0104 9500219 242 221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78 400,00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78 383,56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16,44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555 0104 9500219 242 225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10 540,00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555 0104 9500219 242 226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81 500,00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555 0104 9500219 242 300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9 250,00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970,00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555 0104 9500219 242 340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9 250,00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970,00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13 281,90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13 281,90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555 0104 9500219 243 200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13 281,90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13 281,90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555 0104 9500219 243 220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13 281,90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13 281,90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555 0104 9500219 243 225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13 281,90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13 281,90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402 027,89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375 811,72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26 216,17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555 0104 9500219 244 200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144 850,00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144 291,33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558,67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555 0104 9500219 244 220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127 910,00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127 351,33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558,67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555 0104 9500219 244 221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3 700,00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555 0104 9500219 244 222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318,00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555 0104 9500219 244 223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33 363,00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32 862,58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500,42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555 0104 9500219 244 225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65 200,00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65 142,00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58,00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555 0104 9500219 244 226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25 329,00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25 328,75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0,25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555 0104 9500219 244 290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16 940,00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16 940,00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555 0104 9500219 244 300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257 177,89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231 520,39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25 657,50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555 0104 9500219 244 310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5 290,00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555 0104 9500219 244 340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251 887,89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226 230,39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25 657,50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1 235,00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1 234,03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0,97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555 0104 9500219 851 200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1 235,00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1 234,03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0,97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555 0104 9500219 851 290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1 235,00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1 234,03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0,97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3 800,00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555 0104 9500219 852 200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3 800,00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555 0104 9500219 852 290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3 800,00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Осуществление отдельных государственных полномочий НСО по решению вопросов в сфере административных правонарушений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555 0104 9507019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555 0104 9507019 244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555 0104 9507019 244 300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555 0104 9507019 244 340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11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555 0104 9507051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555 0104 9507051 243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555 0104 9507051 243 200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4 685,70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4 685,70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555 0104 9507051 243 220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4 685,70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4 685,70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555 0104 9507051 243 225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4 685,70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4 685,70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555 0104 9507051 243 300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50 314,30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50 314,30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555 0104 9507051 243 340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50 314,30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50 314,30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555 0106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555 0106 9508585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555 0106 9508585 540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555 0106 9508585 540 200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555 0106 9508585 540 250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555 0106 9508585 540 251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555 0113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361 922,28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361 840,75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81,53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555 0113 9500319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19 300,00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555 0113 9500319 244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19 300,00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555 0113 9500319 244 200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555 0113 9500319 244 290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555 0113 9500319 244 300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11 800,00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555 0113 9500319 244 310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11 800,00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555 0113 9502119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307 442,28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307 360,75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81,53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555 0113 9502119 244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307 442,28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307 360,75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81,53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555 0113 9502119 244 200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307 442,28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307 360,75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81,53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555 0113 9502119 244 220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307 442,28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307 360,75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81,53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555 0113 9502119 244 226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307 442,28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307 360,75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81,53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555 0113 9508586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35 180,00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555 0113 9508586 540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35 180,00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555 0113 9508586 540 200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35 180,00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555 0113 9508586 540 250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35 180,00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555 0113 9508586 540 251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35 180,00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555 0203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72 700,00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555 0203 9505118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72 700,00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555 0203 9505118 121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71 800,00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555 0203 9505118 121 200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71 800,00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555 0203 9505118 121 210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71 800,00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555 0203 9505118 121 211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55 146,00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55 146,00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555 0203 9505118 121 213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16 654,00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16 654,00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555 0203 9505118 244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555 0203 9505118 244 300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555 0203 9505118 244 340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555 0309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18 790,00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18 790,00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555 0309 9502219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18 790,00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18 790,00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555 0309 9502219 244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18 790,00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18 790,00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555 0309 9502219 244 200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555 0309 9502219 244 220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555 0309 9502219 244 226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555 0309 9502219 244 300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10 090,00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555 0309 9502219 244 340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10 090,00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555 0409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1 355 583,00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1 355 583,00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Резервный фонд Правительства Новосибирской области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555 0409 0302054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48 600,00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555 0409 0302054 244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48 600,00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555 0409 0302054 244 200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48 600,00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555 0409 0302054 244 220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48 600,00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555 0409 0302054 244 225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48 600,00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9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Реализация мероприятий государственной программы НСО "Развитие автомобильных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555 0409 9500405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1 306 983,00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1 306 983,00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555 0409 9500405 243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1 306 983,00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1 306 983,00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555 0409 9500405 243 200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1 306 983,00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1 306 983,00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555 0409 9500405 243 220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1 306 983,00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1 306 983,00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555 0409 9500405 243 225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1 306 983,00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1 306 983,00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555 0412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94 050,00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94 050,00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11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Реализация мероприятий подпрограммы "Территориальное планирование Новосибирской области</w:t>
            </w:r>
            <w:r w:rsidR="001C229C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 w:rsidRPr="00544580">
              <w:rPr>
                <w:rFonts w:ascii="Arial CYR" w:hAnsi="Arial CYR" w:cs="Arial CYR"/>
                <w:sz w:val="14"/>
                <w:szCs w:val="14"/>
              </w:rPr>
              <w:t>"государственной  программы Новосибирской области "Стимулирование развития жилищного строительства в Новосибирской области на 2011-2015 годы"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555 0412 9540405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94 050,00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94 050,00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555 0412 9540405 244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94 050,00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94 050,00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555 0412 9540405 244 200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94 050,00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94 050,00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555 0412 9540405 244 220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94 050,00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94 050,00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555 0412 9540405 244 226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94 050,00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94 050,00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9 956,80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8 883,24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1 073,56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 xml:space="preserve">расходы на капитальный ремонт </w:t>
            </w:r>
            <w:proofErr w:type="gramStart"/>
            <w:r w:rsidRPr="00544580">
              <w:rPr>
                <w:rFonts w:ascii="Arial CYR" w:hAnsi="Arial CYR" w:cs="Arial CYR"/>
                <w:sz w:val="14"/>
                <w:szCs w:val="14"/>
              </w:rPr>
              <w:t>муниципального</w:t>
            </w:r>
            <w:proofErr w:type="gramEnd"/>
            <w:r w:rsidRPr="00544580">
              <w:rPr>
                <w:rFonts w:ascii="Arial CYR" w:hAnsi="Arial CYR" w:cs="Arial CYR"/>
                <w:sz w:val="14"/>
                <w:szCs w:val="14"/>
              </w:rPr>
              <w:t xml:space="preserve"> жилищного фонд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555 0501 9504119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9 956,80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8 883,24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1 073,56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555 0501 9504119 244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9 956,80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8 883,24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1 073,56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555 0501 9504119 244 200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9 956,80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8 883,24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1 073,56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555 0501 9504119 244 220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9 956,80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8 883,24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1 073,56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555 0501 9504119 244 226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9 956,80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8 883,24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1 073,56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1 834 209,07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1 789 166,41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45 042,66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 на мероприятия в области коммунального хозяйства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555 0502 9504219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981 476,07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936 433,41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45 042,66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555 0502 9504219 244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807 784,70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800 952,02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6 832,68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555 0502 9504219 244 200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689 787,70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683 017,02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6 770,68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555 0502 9504219 244 220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689 787,70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683 017,02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6 770,68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555 0502 9504219 244 223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192 000,00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185 567,02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6 432,98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555 0502 9504219 244 225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99 600,00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555 0502 9504219 244 226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398 187,70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397 850,00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337,70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555 0502 9504219 244 300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117 997,00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117 935,00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555 0502 9504219 244 310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99 000,00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98 938,00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555 0502 9504219 244 340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18 997,00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18 997,00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555 0502 9504219 810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173 691,37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135 481,39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38 209,98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555 0502 9504219 810 200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173 691,37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135 481,39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38 209,98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555 0502 9504219 810 240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173 691,37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135 481,39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38 209,98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555 0502 9504219 810 242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173 691,37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135 481,39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38 209,98</w:t>
            </w:r>
          </w:p>
        </w:tc>
      </w:tr>
      <w:tr w:rsidR="006D789E" w:rsidRPr="00544580" w:rsidTr="001C229C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Реализация мероприятий  ДЦП "Энергосбережение и повышение энергетической эффективности НСО на период до 2015г" по  разработке схем водоснабжения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555 0502 9504319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128 250,00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128 250,00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555 0502 9504319 244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128 250,00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128 250,00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555 0502 9504319 244 200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128 250,00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128 250,00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555 0502 9504319 244 220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128 250,00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128 250,00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555 0502 9504319 244 226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128 250,00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128 250,00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11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555 0502 9507051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98 168,00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98 168,00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555 0502 9507051 244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98 168,00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98 168,00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555 0502 9507051 244 200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20 605,20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20 605,20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555 0502 9507051 244 220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20 605,20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20 605,20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555 0502 9507051 244 226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20 605,20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20 605,20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555 0502 9507051 244 300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77 562,80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77 562,80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555 0502 9507051 244 310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77 562,80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77 562,80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 по благоустройству территорий МО и подготовку объектов ЖКХ к ОЗП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555 0502 9508161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626 315,00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626 315,00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555 0502 9508161 810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626 315,00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626 315,00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555 0502 9508161 810 200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626 315,00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626 315,00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555 0502 9508161 810 240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626 315,00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626 315,00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555 0502 9508161 810 242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626 315,00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626 315,00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1 175 968,00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1 155 425,58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20 542,42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487 703,00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473 810,76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13 892,24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555 0503 9506119 244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487 703,00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473 810,76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13 892,24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555 0503 9506119 244 200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388 905,00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375 254,76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13 650,24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555 0503 9506119 244 220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388 905,00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375 254,76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13 650,24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555 0503 9506119 244 223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224 400,00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224 400,00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555 0503 9506119 244 225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164 505,00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150 854,76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13 650,24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555 0503 9506119 244 300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98 798,00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98 556,00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242,00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555 0503 9506119 244 340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98 798,00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98 556,00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242,00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555 0503 9506219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302 792,00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302 759,82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32,18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555 0503 9506219 244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302 792,00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302 759,82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32,18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555 0503 9506219 244 200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302 792,00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302 759,82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32,18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555 0503 9506219 244 220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302 792,00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302 759,82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32,18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555 0503 9506219 244 225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274 792,00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274 759,82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32,18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555 0503 9506219 244 226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28 000,00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555 0503 9506419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5 807,00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93,00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555 0503 9506419 244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5 807,00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93,00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555 0503 9506419 244 200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5 807,00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93,00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555 0503 9506419 244 220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5 807,00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93,00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555 0503 9506419 244 226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5 807,00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93,00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555 0503 9506519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343 873,00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337 348,00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6 525,00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555 0503 9506519 244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343 873,00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337 348,00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6 525,00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555 0503 9506519 244 200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206 533,00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200 008,00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6 525,00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555 0503 9506519 244 220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206 533,00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200 008,00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6 525,00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555 0503 9506519 244 225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129 160,00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128 160,00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555 0503 9506519 244 226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77 373,00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71 848,00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5 525,00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555 0503 9506519 244 300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137 340,00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137 340,00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555 0503 9506519 244 310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136 800,00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555 0503 9506519 244 340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540,00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11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555 0503 9507051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35 700,00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555 0503 9507051 244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35 700,00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555 0503 9507051 244 200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35 700,00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555 0503 9507051 244 220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35 700,00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555 0503 9507051 244 226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35 700,00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555 0505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4 884,73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115,27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 на мероприятия в области коммунального хозяйства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555 0505 9504219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4 884,73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115,27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555 0505 9504219 852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4 884,73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115,27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555 0505 9504219 852 200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4 884,73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115,27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555 0505 9504219 852 290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4 884,73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115,27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4 123 939,70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4 074 850,41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49 089,29</w:t>
            </w:r>
          </w:p>
        </w:tc>
      </w:tr>
      <w:tr w:rsidR="006D789E" w:rsidRPr="00544580" w:rsidTr="001C229C">
        <w:trPr>
          <w:trHeight w:val="9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555 0801 9500412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2 387 825,00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2 386 278,60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1 546,40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555 0801 9500412 111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2 387 825,00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2 386 278,60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1 546,40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555 0801 9500412 111 200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2 387 825,00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2 386 278,60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1 546,40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555 0801 9500412 111 210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2 387 825,00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2 386 278,60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1 546,40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555 0801 9500412 111 211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1 823 325,00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1 823 236,60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88,40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555 0801 9500412 111 213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564 500,00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563 042,00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1 458,00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 на обеспечение функций казенных учреждений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1 331 308,33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1 283 765,44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47 542,89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555 0801 9500459 242 200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62 100,00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555 0801 9500459 242 220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62 100,00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555 0801 9500459 242 221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555 0801 9500459 242 225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555 0801 9500459 242 226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28 100,00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555 0801 9500459 242 300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2 900,00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555 0801 9500459 242 340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2 900,00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1 242 308,33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1 203 641,44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38 666,89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555 0801 9500459 244 200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1 069 143,33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1 030 510,70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38 632,63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555 0801 9500459 244 220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962 580,00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925 342,13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37 237,87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555 0801 9500459 244 221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274,44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725,56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555 0801 9500459 244 222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555 0801 9500459 244 223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721 100,00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709 393,69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11 706,31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555 0801 9500459 244 225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230 480,00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205 721,00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24 759,00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555 0801 9500459 244 226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6 953,00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47,00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lastRenderedPageBreak/>
              <w:t>Прочие 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555 0801 9500459 244 290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106 563,33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105 168,57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1 394,76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555 0801 9500459 244 300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173 165,00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173 130,74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34,26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555 0801 9500459 244 310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70 431,00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70 431,00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555 0801 9500459 244 340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102 734,00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102 699,74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34,26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15 903,32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3 096,68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555 0801 9500459 851 200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15 903,32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3 096,68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555 0801 9500459 851 290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15 903,32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3 096,68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1 220,68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3 779,32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555 0801 9500459 852 200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1 220,68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3 779,32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555 0801 9500459 852 290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1 220,68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3 779,32</w:t>
            </w:r>
          </w:p>
        </w:tc>
      </w:tr>
      <w:tr w:rsidR="006D789E" w:rsidRPr="00544580" w:rsidTr="001C229C">
        <w:trPr>
          <w:trHeight w:val="11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555 0801 9507051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404 806,37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404 806,37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555 0801 9507051 111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404 806,37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404 806,37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555 0801 9507051 111 200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404 806,37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404 806,37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555 0801 9507051 111 210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404 806,37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404 806,37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555 0801 9507051 111 211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310 911,37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310 911,37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555 0801 9507051 111 213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93 895,00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93 895,00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555 1001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77 971,77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77 029,42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942,35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 на доплату к пенсии муниципальных служащих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555 1001 9501211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77 971,77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77 029,42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942,35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555 1001 9501211 312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77 971,77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77 029,42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942,35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555 1001 9501211 312 200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77 971,77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77 029,42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942,35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555 1001 9501211 312 260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77 971,77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77 029,42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942,35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555 1001 9501211 312 263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77 971,77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77 029,42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942,35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555 1403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49 028,23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49 028,23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Осуществление переданных полномочий  в рамках непрограммных расходов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555 1403 9508587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49 028,23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49 028,23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555 1403 9508587 540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49 028,23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49 028,23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555 1403 9508587 540 200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49 028,23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49 028,23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555 1403 9508587 540 250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49 028,23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49 028,23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555 1403 9508587 540 251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49 028,23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49 028,23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6D789E" w:rsidRPr="00544580" w:rsidTr="001C229C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rPr>
                <w:rFonts w:ascii="Arial CYR" w:hAnsi="Arial CYR" w:cs="Arial CYR"/>
                <w:sz w:val="14"/>
                <w:szCs w:val="14"/>
              </w:rPr>
            </w:pPr>
            <w:r w:rsidRPr="0054458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-227 316,89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-25 206,90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544580" w:rsidRDefault="006D789E" w:rsidP="00C3210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44580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Pr="001C229C" w:rsidRDefault="006D789E" w:rsidP="006D789E">
      <w:pPr>
        <w:ind w:firstLine="5670"/>
        <w:jc w:val="right"/>
        <w:rPr>
          <w:sz w:val="20"/>
          <w:szCs w:val="20"/>
        </w:rPr>
      </w:pPr>
      <w:r w:rsidRPr="001C229C">
        <w:rPr>
          <w:sz w:val="20"/>
          <w:szCs w:val="20"/>
        </w:rPr>
        <w:lastRenderedPageBreak/>
        <w:t xml:space="preserve">Приложение №3 </w:t>
      </w:r>
    </w:p>
    <w:p w:rsidR="006D789E" w:rsidRPr="001C229C" w:rsidRDefault="001C229C" w:rsidP="006D789E">
      <w:pPr>
        <w:ind w:firstLine="567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1C229C">
        <w:rPr>
          <w:sz w:val="20"/>
          <w:szCs w:val="20"/>
        </w:rPr>
        <w:t>р</w:t>
      </w:r>
      <w:r w:rsidR="006D789E" w:rsidRPr="001C229C">
        <w:rPr>
          <w:sz w:val="20"/>
          <w:szCs w:val="20"/>
        </w:rPr>
        <w:t xml:space="preserve">ешению 52  сессии </w:t>
      </w:r>
    </w:p>
    <w:p w:rsidR="006D789E" w:rsidRPr="001C229C" w:rsidRDefault="001C229C" w:rsidP="006D789E">
      <w:pPr>
        <w:ind w:firstLine="5670"/>
        <w:jc w:val="right"/>
        <w:rPr>
          <w:sz w:val="20"/>
          <w:szCs w:val="20"/>
        </w:rPr>
      </w:pPr>
      <w:r w:rsidRPr="001C229C">
        <w:rPr>
          <w:sz w:val="20"/>
          <w:szCs w:val="20"/>
        </w:rPr>
        <w:t>о</w:t>
      </w:r>
      <w:r w:rsidR="006D789E" w:rsidRPr="001C229C">
        <w:rPr>
          <w:sz w:val="20"/>
          <w:szCs w:val="20"/>
        </w:rPr>
        <w:t>т 17.04.2015г</w:t>
      </w:r>
    </w:p>
    <w:p w:rsidR="006D789E" w:rsidRDefault="006D789E" w:rsidP="006D789E">
      <w:pPr>
        <w:rPr>
          <w:sz w:val="28"/>
        </w:rPr>
      </w:pPr>
    </w:p>
    <w:p w:rsidR="006D789E" w:rsidRPr="001C229C" w:rsidRDefault="006D789E" w:rsidP="006D789E">
      <w:pPr>
        <w:jc w:val="center"/>
        <w:rPr>
          <w:sz w:val="20"/>
          <w:szCs w:val="20"/>
        </w:rPr>
      </w:pPr>
      <w:r w:rsidRPr="001C229C">
        <w:rPr>
          <w:sz w:val="20"/>
          <w:szCs w:val="20"/>
        </w:rPr>
        <w:t xml:space="preserve">Источники дефицита  бюджета </w:t>
      </w:r>
      <w:proofErr w:type="spellStart"/>
      <w:r w:rsidRPr="001C229C">
        <w:rPr>
          <w:sz w:val="20"/>
          <w:szCs w:val="20"/>
        </w:rPr>
        <w:t>Карасевского</w:t>
      </w:r>
      <w:proofErr w:type="spellEnd"/>
      <w:r w:rsidRPr="001C229C">
        <w:rPr>
          <w:sz w:val="20"/>
          <w:szCs w:val="20"/>
        </w:rPr>
        <w:t xml:space="preserve"> сельсовета</w:t>
      </w:r>
    </w:p>
    <w:p w:rsidR="006D789E" w:rsidRPr="001C229C" w:rsidRDefault="006D789E" w:rsidP="006D789E">
      <w:pPr>
        <w:jc w:val="center"/>
        <w:rPr>
          <w:sz w:val="20"/>
          <w:szCs w:val="20"/>
        </w:rPr>
      </w:pPr>
      <w:proofErr w:type="spellStart"/>
      <w:r w:rsidRPr="001C229C">
        <w:rPr>
          <w:sz w:val="20"/>
          <w:szCs w:val="20"/>
        </w:rPr>
        <w:t>Черепановского</w:t>
      </w:r>
      <w:proofErr w:type="spellEnd"/>
      <w:r w:rsidRPr="001C229C">
        <w:rPr>
          <w:sz w:val="20"/>
          <w:szCs w:val="20"/>
        </w:rPr>
        <w:t xml:space="preserve"> района за 2014 год</w:t>
      </w:r>
    </w:p>
    <w:p w:rsidR="006D789E" w:rsidRPr="001C229C" w:rsidRDefault="006D789E" w:rsidP="006D789E">
      <w:pPr>
        <w:rPr>
          <w:sz w:val="20"/>
          <w:szCs w:val="20"/>
        </w:rPr>
      </w:pPr>
    </w:p>
    <w:tbl>
      <w:tblPr>
        <w:tblW w:w="9330" w:type="dxa"/>
        <w:tblInd w:w="93" w:type="dxa"/>
        <w:tblLook w:val="04A0" w:firstRow="1" w:lastRow="0" w:firstColumn="1" w:lastColumn="0" w:noHBand="0" w:noVBand="1"/>
      </w:tblPr>
      <w:tblGrid>
        <w:gridCol w:w="3134"/>
        <w:gridCol w:w="1890"/>
        <w:gridCol w:w="1437"/>
        <w:gridCol w:w="1430"/>
        <w:gridCol w:w="1439"/>
      </w:tblGrid>
      <w:tr w:rsidR="006D789E" w:rsidRPr="00103529" w:rsidTr="00C32109">
        <w:trPr>
          <w:trHeight w:val="270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center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center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center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center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Исполнено5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center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Не исполненные назначения</w:t>
            </w:r>
            <w:proofErr w:type="gramStart"/>
            <w:r w:rsidRPr="00103529">
              <w:rPr>
                <w:sz w:val="16"/>
                <w:szCs w:val="16"/>
              </w:rPr>
              <w:t>6</w:t>
            </w:r>
            <w:proofErr w:type="gramEnd"/>
          </w:p>
        </w:tc>
      </w:tr>
      <w:tr w:rsidR="006D789E" w:rsidRPr="00103529" w:rsidTr="00C32109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rPr>
                <w:sz w:val="14"/>
                <w:szCs w:val="14"/>
              </w:rPr>
            </w:pPr>
            <w:bookmarkStart w:id="2" w:name="RANGE!A12"/>
            <w:r w:rsidRPr="00103529">
              <w:rPr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4"/>
                <w:szCs w:val="14"/>
              </w:rPr>
            </w:pPr>
            <w:r w:rsidRPr="00103529">
              <w:rPr>
                <w:sz w:val="14"/>
                <w:szCs w:val="1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227 316,89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25 206,90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202 109,99</w:t>
            </w:r>
          </w:p>
        </w:tc>
      </w:tr>
      <w:tr w:rsidR="006D789E" w:rsidRPr="00103529" w:rsidTr="00C32109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rPr>
                <w:sz w:val="14"/>
                <w:szCs w:val="14"/>
              </w:rPr>
            </w:pPr>
            <w:r w:rsidRPr="00103529">
              <w:rPr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4"/>
                <w:szCs w:val="14"/>
              </w:rPr>
            </w:pPr>
            <w:r w:rsidRPr="00103529">
              <w:rPr>
                <w:sz w:val="14"/>
                <w:szCs w:val="14"/>
              </w:rPr>
              <w:t>000 01 05 00 00 00 0000 000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227 316,89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25 206,90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202 109,99</w:t>
            </w:r>
          </w:p>
        </w:tc>
      </w:tr>
      <w:tr w:rsidR="006D789E" w:rsidRPr="00103529" w:rsidTr="00C32109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rPr>
                <w:sz w:val="14"/>
                <w:szCs w:val="14"/>
              </w:rPr>
            </w:pPr>
            <w:r w:rsidRPr="00103529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4"/>
                <w:szCs w:val="14"/>
              </w:rPr>
            </w:pPr>
            <w:r w:rsidRPr="00103529">
              <w:rPr>
                <w:sz w:val="14"/>
                <w:szCs w:val="14"/>
              </w:rPr>
              <w:t>000 01 05 00 00 00 0000 500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-11 895 461,75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-11 953 315,42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-</w:t>
            </w:r>
          </w:p>
        </w:tc>
      </w:tr>
      <w:tr w:rsidR="006D789E" w:rsidRPr="00103529" w:rsidTr="00C32109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rPr>
                <w:sz w:val="14"/>
                <w:szCs w:val="14"/>
              </w:rPr>
            </w:pPr>
            <w:r w:rsidRPr="00103529">
              <w:rPr>
                <w:sz w:val="14"/>
                <w:szCs w:val="1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4"/>
                <w:szCs w:val="14"/>
              </w:rPr>
            </w:pPr>
            <w:r w:rsidRPr="00103529">
              <w:rPr>
                <w:sz w:val="14"/>
                <w:szCs w:val="14"/>
              </w:rPr>
              <w:t>555 01 05 02 01 10 0000 510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-11 895 461,75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-11 953 315,42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57 853,67</w:t>
            </w:r>
          </w:p>
        </w:tc>
      </w:tr>
      <w:tr w:rsidR="006D789E" w:rsidRPr="00103529" w:rsidTr="00C32109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rPr>
                <w:sz w:val="14"/>
                <w:szCs w:val="14"/>
              </w:rPr>
            </w:pPr>
            <w:r w:rsidRPr="00103529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4"/>
                <w:szCs w:val="14"/>
              </w:rPr>
            </w:pPr>
            <w:r w:rsidRPr="00103529">
              <w:rPr>
                <w:sz w:val="14"/>
                <w:szCs w:val="14"/>
              </w:rPr>
              <w:t>000 01 05 00 00 00 0000 600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12 122 778,64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11 978 522,32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-</w:t>
            </w:r>
          </w:p>
        </w:tc>
      </w:tr>
      <w:tr w:rsidR="006D789E" w:rsidRPr="00103529" w:rsidTr="00C32109">
        <w:trPr>
          <w:trHeight w:val="4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rPr>
                <w:sz w:val="14"/>
                <w:szCs w:val="14"/>
              </w:rPr>
            </w:pPr>
            <w:r w:rsidRPr="00103529">
              <w:rPr>
                <w:sz w:val="14"/>
                <w:szCs w:val="1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4"/>
                <w:szCs w:val="14"/>
              </w:rPr>
            </w:pPr>
            <w:r w:rsidRPr="00103529">
              <w:rPr>
                <w:sz w:val="14"/>
                <w:szCs w:val="14"/>
              </w:rPr>
              <w:t>555 01 05 02 01 10 0000 610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12 122 778,64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11 978 522,32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03529" w:rsidRDefault="006D789E" w:rsidP="00C32109">
            <w:pPr>
              <w:jc w:val="right"/>
              <w:rPr>
                <w:sz w:val="16"/>
                <w:szCs w:val="16"/>
              </w:rPr>
            </w:pPr>
            <w:r w:rsidRPr="00103529">
              <w:rPr>
                <w:sz w:val="16"/>
                <w:szCs w:val="16"/>
              </w:rPr>
              <w:t>144 256,32</w:t>
            </w:r>
          </w:p>
        </w:tc>
      </w:tr>
    </w:tbl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9C0A04" w:rsidRDefault="009C0A04" w:rsidP="006D789E">
      <w:pPr>
        <w:ind w:firstLine="5670"/>
        <w:jc w:val="right"/>
        <w:rPr>
          <w:sz w:val="20"/>
          <w:szCs w:val="20"/>
        </w:rPr>
      </w:pPr>
    </w:p>
    <w:p w:rsidR="009C0A04" w:rsidRDefault="009C0A04" w:rsidP="006D789E">
      <w:pPr>
        <w:ind w:firstLine="5670"/>
        <w:jc w:val="right"/>
        <w:rPr>
          <w:sz w:val="20"/>
          <w:szCs w:val="20"/>
        </w:rPr>
      </w:pPr>
    </w:p>
    <w:p w:rsidR="006D789E" w:rsidRPr="001C229C" w:rsidRDefault="006D789E" w:rsidP="006D789E">
      <w:pPr>
        <w:ind w:firstLine="5670"/>
        <w:jc w:val="right"/>
        <w:rPr>
          <w:sz w:val="20"/>
          <w:szCs w:val="20"/>
        </w:rPr>
      </w:pPr>
      <w:r w:rsidRPr="001C229C">
        <w:rPr>
          <w:sz w:val="20"/>
          <w:szCs w:val="20"/>
        </w:rPr>
        <w:lastRenderedPageBreak/>
        <w:t xml:space="preserve">Приложение №4 </w:t>
      </w:r>
    </w:p>
    <w:p w:rsidR="006D789E" w:rsidRPr="001C229C" w:rsidRDefault="001C229C" w:rsidP="006D789E">
      <w:pPr>
        <w:ind w:firstLine="5670"/>
        <w:jc w:val="right"/>
        <w:rPr>
          <w:sz w:val="20"/>
          <w:szCs w:val="20"/>
        </w:rPr>
      </w:pPr>
      <w:r w:rsidRPr="001C229C">
        <w:rPr>
          <w:sz w:val="20"/>
          <w:szCs w:val="20"/>
        </w:rPr>
        <w:t xml:space="preserve"> к р</w:t>
      </w:r>
      <w:r w:rsidR="006D789E" w:rsidRPr="001C229C">
        <w:rPr>
          <w:sz w:val="20"/>
          <w:szCs w:val="20"/>
        </w:rPr>
        <w:t xml:space="preserve">ешению 52 сессии </w:t>
      </w:r>
    </w:p>
    <w:p w:rsidR="006D789E" w:rsidRPr="001C229C" w:rsidRDefault="001C229C" w:rsidP="006D789E">
      <w:pPr>
        <w:ind w:firstLine="567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6D789E" w:rsidRPr="001C229C">
        <w:rPr>
          <w:sz w:val="20"/>
          <w:szCs w:val="20"/>
        </w:rPr>
        <w:t>т 17.04 2015г</w:t>
      </w:r>
    </w:p>
    <w:p w:rsidR="006D789E" w:rsidRDefault="006D789E" w:rsidP="006D789E">
      <w:pPr>
        <w:ind w:firstLine="5670"/>
        <w:jc w:val="right"/>
      </w:pPr>
    </w:p>
    <w:p w:rsidR="006D789E" w:rsidRPr="001C229C" w:rsidRDefault="006D789E" w:rsidP="006D789E">
      <w:pPr>
        <w:jc w:val="center"/>
        <w:rPr>
          <w:sz w:val="20"/>
          <w:szCs w:val="20"/>
        </w:rPr>
      </w:pPr>
      <w:r w:rsidRPr="001C229C">
        <w:rPr>
          <w:bCs/>
          <w:sz w:val="20"/>
          <w:szCs w:val="20"/>
        </w:rPr>
        <w:t xml:space="preserve">Баланс  исполнения бюджета  </w:t>
      </w:r>
      <w:proofErr w:type="spellStart"/>
      <w:r w:rsidRPr="001C229C">
        <w:rPr>
          <w:bCs/>
          <w:sz w:val="20"/>
          <w:szCs w:val="20"/>
        </w:rPr>
        <w:t>Карасевского</w:t>
      </w:r>
      <w:proofErr w:type="spellEnd"/>
      <w:r w:rsidRPr="001C229C">
        <w:rPr>
          <w:bCs/>
          <w:sz w:val="20"/>
          <w:szCs w:val="20"/>
        </w:rPr>
        <w:t xml:space="preserve"> сельсовета </w:t>
      </w:r>
      <w:proofErr w:type="spellStart"/>
      <w:r w:rsidRPr="001C229C">
        <w:rPr>
          <w:bCs/>
          <w:sz w:val="20"/>
          <w:szCs w:val="20"/>
        </w:rPr>
        <w:t>Черепановского</w:t>
      </w:r>
      <w:proofErr w:type="spellEnd"/>
      <w:r w:rsidRPr="001C229C">
        <w:rPr>
          <w:bCs/>
          <w:sz w:val="20"/>
          <w:szCs w:val="20"/>
        </w:rPr>
        <w:t xml:space="preserve"> района  за 2014 год</w:t>
      </w:r>
    </w:p>
    <w:p w:rsidR="006D789E" w:rsidRDefault="006D789E" w:rsidP="006D789E">
      <w:pPr>
        <w:ind w:firstLine="5670"/>
        <w:jc w:val="right"/>
      </w:pPr>
    </w:p>
    <w:tbl>
      <w:tblPr>
        <w:tblW w:w="95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300"/>
        <w:gridCol w:w="826"/>
        <w:gridCol w:w="1132"/>
        <w:gridCol w:w="1300"/>
        <w:gridCol w:w="687"/>
        <w:gridCol w:w="1300"/>
      </w:tblGrid>
      <w:tr w:rsidR="006D789E" w:rsidRPr="0011632A" w:rsidTr="00C32109">
        <w:trPr>
          <w:trHeight w:val="25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jc w:val="center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АКТИВ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jc w:val="center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На начало года</w:t>
            </w:r>
          </w:p>
        </w:tc>
        <w:tc>
          <w:tcPr>
            <w:tcW w:w="32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jc w:val="center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На конец года</w:t>
            </w:r>
          </w:p>
        </w:tc>
      </w:tr>
      <w:tr w:rsidR="006D789E" w:rsidRPr="0011632A" w:rsidTr="00C32109">
        <w:trPr>
          <w:trHeight w:val="67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jc w:val="center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jc w:val="center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jc w:val="center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jc w:val="center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jc w:val="center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jc w:val="center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итого</w:t>
            </w:r>
          </w:p>
        </w:tc>
      </w:tr>
      <w:tr w:rsidR="006D789E" w:rsidRPr="0011632A" w:rsidTr="00C32109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jc w:val="center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jc w:val="center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89E" w:rsidRPr="0011632A" w:rsidRDefault="006D789E" w:rsidP="00C32109">
            <w:pPr>
              <w:jc w:val="center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89E" w:rsidRPr="0011632A" w:rsidRDefault="006D789E" w:rsidP="00C32109">
            <w:pPr>
              <w:jc w:val="center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89E" w:rsidRPr="0011632A" w:rsidRDefault="006D789E" w:rsidP="00C32109">
            <w:pPr>
              <w:jc w:val="center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789E" w:rsidRPr="0011632A" w:rsidRDefault="006D789E" w:rsidP="00C32109">
            <w:pPr>
              <w:jc w:val="center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89E" w:rsidRPr="0011632A" w:rsidRDefault="006D789E" w:rsidP="00C32109">
            <w:pPr>
              <w:jc w:val="center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8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Основные средства (балансовая стоимость, 010100000)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2 253 356,96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2 253 356,96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3 349 855,36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3 349 855,36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недвижимое имущество учреждения (010110000)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956 682,48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956 682,48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956 682,48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956 682,48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иное движимое имущество учреждения (010130000)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1 296 674,48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1 296 674,48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2 393 172,88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2 393 172,88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Амортизация основных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1 529 676,57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1 529 676,57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2 256 408,21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2 256 408,21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амортизация недвижимого имущества учреждения (010410000)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348 762,84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348 762,84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365 370,84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365 370,84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амортизация иного движимого имущества учреждения (010430000)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1 180 913,73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1 180 913,73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1 891 037,37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1 891 037,37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proofErr w:type="gramStart"/>
            <w:r w:rsidRPr="0011632A">
              <w:rPr>
                <w:sz w:val="16"/>
                <w:szCs w:val="16"/>
              </w:rPr>
              <w:t>Основные средства (остаточная стоимость,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723 680,39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723 680,39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1 093 447,15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1 093 447,15</w:t>
            </w:r>
          </w:p>
        </w:tc>
      </w:tr>
      <w:tr w:rsidR="006D789E" w:rsidRPr="0011632A" w:rsidTr="00C32109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недвижимое имущество учреждения (остаточная стоимость, стр.011 -  стр.021)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607 919,64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607 919,64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591 311,64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591 311,64</w:t>
            </w:r>
          </w:p>
        </w:tc>
      </w:tr>
      <w:tr w:rsidR="006D789E" w:rsidRPr="0011632A" w:rsidTr="00C32109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proofErr w:type="gramStart"/>
            <w:r w:rsidRPr="0011632A">
              <w:rPr>
                <w:sz w:val="16"/>
                <w:szCs w:val="16"/>
              </w:rPr>
              <w:t>иное движимое имущество учреждения (остаточная стоимость,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115 760,75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115 760,75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502 135,51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502 135,51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Непроизведенные активы (балансовая стоимость, 010300000)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3 535 641,44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3 535 641,44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Материальные запасы (010500000)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87 516,46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87 516,46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101 983,45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101 983,45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Нефинансовые активы имущества казны (балансовая стоимость, 010800000)*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37 882 614,43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37 882 614,43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42 162 910,43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42 162 910,43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Амортизация имущества, составляющего казну  (010450000) 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6 881 305,38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6 881 305,38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6 881 305,38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6 881 305,38</w:t>
            </w:r>
          </w:p>
        </w:tc>
      </w:tr>
      <w:tr w:rsidR="006D789E" w:rsidRPr="0011632A" w:rsidTr="00C32109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Нефинансовые активы имущества казны (остаточная стоимость)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31 001 309,05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31 001 309,05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35 281 605,05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35 281 605,05</w:t>
            </w:r>
          </w:p>
        </w:tc>
      </w:tr>
      <w:tr w:rsidR="006D789E" w:rsidRPr="0011632A" w:rsidTr="00C32109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 xml:space="preserve">Итого по </w:t>
            </w:r>
            <w:r w:rsidRPr="009F5E6E">
              <w:rPr>
                <w:sz w:val="16"/>
                <w:szCs w:val="16"/>
              </w:rPr>
              <w:t xml:space="preserve">разделу 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31 812 505,90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31 812 505,90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40 012 677,09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40 012 677,09</w:t>
            </w:r>
          </w:p>
        </w:tc>
      </w:tr>
      <w:tr w:rsidR="006D789E" w:rsidRPr="0011632A" w:rsidTr="00C32109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Средства на счетах бюджета в органе Федерального казначейства (020210000)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227 316,89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227 316,89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202 109,99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202 109,99</w:t>
            </w:r>
          </w:p>
        </w:tc>
      </w:tr>
      <w:tr w:rsidR="006D789E" w:rsidRPr="0011632A" w:rsidTr="00C32109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средства на счетах бюджета в рублях в органе Федерального казначейства (020211000)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227 316,89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227 316,89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202 109,99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202 109,99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Финансовые вложения (020400000)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150 430,00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150 430,00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150 430,00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150 430,00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акции и иные формы участия в капитале (020430000)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150 430,00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150 430,00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150 430,00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150 430,00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-77 992,36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-77 992,36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-53 150,26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-53 150,26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Расчеты по выданным авансам (020600000)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128 999,04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128 999,04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31 076,50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31 076,50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12 235,82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12 235,82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4 030,01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4 030,01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Прочие расчеты с дебиторами (021000000)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2 000,36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2 000,36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</w:tr>
      <w:tr w:rsidR="006D789E" w:rsidRPr="0011632A" w:rsidTr="00C32109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расчеты с финансовым органом по наличным денежным средствам (021003000)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2 000,36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2 000,36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</w:tr>
      <w:tr w:rsidR="006D789E" w:rsidRPr="0011632A" w:rsidTr="00C32109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 xml:space="preserve">Итого по разделу II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442 989,75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442 989,75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334 496,24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334 496,24</w:t>
            </w:r>
          </w:p>
        </w:tc>
      </w:tr>
      <w:tr w:rsidR="006D789E" w:rsidRPr="0011632A" w:rsidTr="00C32109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 xml:space="preserve">БАЛАНС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32 255 495,65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32 255 495,65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40 347 173,33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40 347 173,33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Расчеты по принятым обязательствам (030200000)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1 866 373,68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1 866 373,68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1 161 858,82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1 161 858,82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lastRenderedPageBreak/>
              <w:t>Расчеты по платежам в бюджеты (030300000)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104 454,42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104 454,42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148 590,08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148 590,08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расчеты по налогу на доходы физических лиц (030301000)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4 482,62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4 482,62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36 053,62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36 053,62</w:t>
            </w:r>
          </w:p>
        </w:tc>
      </w:tr>
      <w:tr w:rsidR="006D789E" w:rsidRPr="0011632A" w:rsidTr="00C32109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расчеты по страховым взносам на обязательное социальное страхование (030302000, 030306000)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7 418,53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7 418,53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8 335,58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8 335,58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расчеты по иным платежам в бюджет (030305000, 030312000, 030313000)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1 884,85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1 884,85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13 460,26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13 460,26</w:t>
            </w:r>
          </w:p>
        </w:tc>
      </w:tr>
      <w:tr w:rsidR="006D789E" w:rsidRPr="0011632A" w:rsidTr="00C32109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расчеты по страховым взносам на медицинское и пенсионное страхование (030307000, 030308000, 030309000, 030310000, 030311000)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90 668,42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90 668,42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90 740,62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90 740,62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Прочие расчеты с кредиторами (030400000)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415,24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415,24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7 625,82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7 625,82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расчеты по удержаниям из выплат по оплате труда (030403000)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415,24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415,24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7 625,82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7 625,82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 xml:space="preserve">Итого по разделу III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1 971 243,34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1 971 243,34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1 318 074,72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1 318 074,72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 xml:space="preserve">Финансовый результат (040000000)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30 284 252,31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30 284 252,31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39 029 098,61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39 029 098,61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Финансовый результат экономического субъекта (040100000)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30 056 935,42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30 056 935,42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38 826 988,62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38 826 988,62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30 056 935,42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30 056 935,42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38 826 988,62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38 826 988,62</w:t>
            </w:r>
          </w:p>
        </w:tc>
      </w:tr>
      <w:tr w:rsidR="006D789E" w:rsidRPr="0011632A" w:rsidTr="00C3210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Результат по кассовым операциям бюджета (040200000)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227 316,89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227 316,89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202 109,99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202 109,99</w:t>
            </w:r>
          </w:p>
        </w:tc>
      </w:tr>
      <w:tr w:rsidR="006D789E" w:rsidRPr="0011632A" w:rsidTr="00C32109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Результат прошлых отчетных периодов по кассовому исполнению бюджета (040230000)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227 316,89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227 316,89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202 109,99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202 109,99</w:t>
            </w:r>
          </w:p>
        </w:tc>
      </w:tr>
      <w:tr w:rsidR="006D789E" w:rsidRPr="0011632A" w:rsidTr="00C32109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11632A" w:rsidRDefault="006D789E" w:rsidP="00C32109">
            <w:pPr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 xml:space="preserve">БАЛАНС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32 255 495,65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32 255 495,65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40 347 173,33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11632A" w:rsidRDefault="006D789E" w:rsidP="00C32109">
            <w:pPr>
              <w:jc w:val="right"/>
              <w:rPr>
                <w:sz w:val="16"/>
                <w:szCs w:val="16"/>
              </w:rPr>
            </w:pPr>
            <w:r w:rsidRPr="0011632A">
              <w:rPr>
                <w:sz w:val="16"/>
                <w:szCs w:val="16"/>
              </w:rPr>
              <w:t>40 347 173,33</w:t>
            </w:r>
          </w:p>
        </w:tc>
      </w:tr>
    </w:tbl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9C0A04" w:rsidRDefault="009C0A04" w:rsidP="006D789E">
      <w:pPr>
        <w:ind w:firstLine="5670"/>
        <w:jc w:val="right"/>
      </w:pPr>
    </w:p>
    <w:p w:rsidR="006D789E" w:rsidRPr="0000152D" w:rsidRDefault="006D789E" w:rsidP="006D789E">
      <w:pPr>
        <w:ind w:firstLine="5670"/>
        <w:jc w:val="right"/>
      </w:pPr>
      <w:r w:rsidRPr="0000152D">
        <w:lastRenderedPageBreak/>
        <w:t>Приложение №</w:t>
      </w:r>
      <w:r>
        <w:t>5</w:t>
      </w:r>
      <w:r w:rsidRPr="0000152D">
        <w:t xml:space="preserve"> </w:t>
      </w:r>
    </w:p>
    <w:p w:rsidR="006D789E" w:rsidRPr="0000152D" w:rsidRDefault="001C229C" w:rsidP="006D789E">
      <w:pPr>
        <w:ind w:firstLine="5670"/>
        <w:jc w:val="right"/>
      </w:pPr>
      <w:r>
        <w:t>к р</w:t>
      </w:r>
      <w:r w:rsidR="006D789E" w:rsidRPr="0000152D">
        <w:t xml:space="preserve">ешению </w:t>
      </w:r>
      <w:r w:rsidR="006D789E">
        <w:t>52</w:t>
      </w:r>
      <w:r w:rsidR="006D789E" w:rsidRPr="0000152D">
        <w:t xml:space="preserve">  сессии </w:t>
      </w:r>
    </w:p>
    <w:p w:rsidR="006D789E" w:rsidRDefault="001C229C" w:rsidP="006D789E">
      <w:pPr>
        <w:ind w:firstLine="5670"/>
        <w:jc w:val="right"/>
      </w:pPr>
      <w:r>
        <w:t>о</w:t>
      </w:r>
      <w:r w:rsidR="006D789E" w:rsidRPr="0000152D">
        <w:t>т 1</w:t>
      </w:r>
      <w:r w:rsidR="006D789E">
        <w:t>7</w:t>
      </w:r>
      <w:r w:rsidR="006D789E" w:rsidRPr="0000152D">
        <w:t>.0</w:t>
      </w:r>
      <w:r w:rsidR="006D789E">
        <w:t>4</w:t>
      </w:r>
      <w:r w:rsidR="006D789E" w:rsidRPr="0000152D">
        <w:t xml:space="preserve"> 201</w:t>
      </w:r>
      <w:r w:rsidR="006D789E">
        <w:t>5</w:t>
      </w:r>
      <w:r w:rsidR="006D789E" w:rsidRPr="0000152D">
        <w:t>г</w:t>
      </w:r>
    </w:p>
    <w:p w:rsidR="006D789E" w:rsidRDefault="006D789E" w:rsidP="006D789E">
      <w:pPr>
        <w:ind w:firstLine="5670"/>
        <w:jc w:val="right"/>
      </w:pPr>
    </w:p>
    <w:p w:rsidR="006D789E" w:rsidRDefault="006D789E" w:rsidP="006D789E">
      <w:pPr>
        <w:ind w:firstLine="5670"/>
        <w:jc w:val="right"/>
      </w:pPr>
    </w:p>
    <w:p w:rsidR="006D789E" w:rsidRPr="001C229C" w:rsidRDefault="006D789E" w:rsidP="006D789E">
      <w:pPr>
        <w:jc w:val="center"/>
      </w:pPr>
      <w:r w:rsidRPr="001C229C">
        <w:t xml:space="preserve">Отчет о финансовых результатах деятельности бюджета </w:t>
      </w:r>
      <w:proofErr w:type="spellStart"/>
      <w:r w:rsidRPr="001C229C">
        <w:t>Карасевского</w:t>
      </w:r>
      <w:proofErr w:type="spellEnd"/>
      <w:r w:rsidRPr="001C229C">
        <w:t xml:space="preserve"> сельсовета </w:t>
      </w:r>
      <w:proofErr w:type="spellStart"/>
      <w:r w:rsidRPr="001C229C">
        <w:t>Черепановского</w:t>
      </w:r>
      <w:proofErr w:type="spellEnd"/>
      <w:r w:rsidRPr="001C229C">
        <w:t xml:space="preserve"> района за 2014 год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843"/>
        <w:gridCol w:w="820"/>
        <w:gridCol w:w="1873"/>
        <w:gridCol w:w="1289"/>
        <w:gridCol w:w="1546"/>
      </w:tblGrid>
      <w:tr w:rsidR="006D789E" w:rsidRPr="006D493F" w:rsidTr="00C32109">
        <w:trPr>
          <w:trHeight w:val="67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jc w:val="center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jc w:val="center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Код по КОСГУ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jc w:val="center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jc w:val="center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jc w:val="center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Итого</w:t>
            </w:r>
          </w:p>
        </w:tc>
      </w:tr>
      <w:tr w:rsidR="006D789E" w:rsidRPr="006D493F" w:rsidTr="00C32109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jc w:val="center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jc w:val="center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jc w:val="center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jc w:val="center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jc w:val="center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6</w:t>
            </w:r>
          </w:p>
        </w:tc>
      </w:tr>
      <w:tr w:rsidR="006D789E" w:rsidRPr="006D493F" w:rsidTr="00C32109">
        <w:trPr>
          <w:trHeight w:val="45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 xml:space="preserve">Доходы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20 244 351,72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20 244 351,72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1 188 341,07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1 188 341,07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Доходы от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554 016,13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554 016,13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90 372,03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90 372,03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Суммы принудительного изъятия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140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500,00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Безвозмездные поступления от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12 432 169,22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12 432 169,22</w:t>
            </w:r>
          </w:p>
        </w:tc>
      </w:tr>
      <w:tr w:rsidR="006D789E" w:rsidRPr="006D493F" w:rsidTr="00C32109">
        <w:trPr>
          <w:trHeight w:val="45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12 432 169,22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12 432 169,22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Доходы от операций с активами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170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6 765,83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6 765,83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доходы от реализации активов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172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6 765,83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6 765,83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Прочие доходы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5 972 187,44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5 972 187,44</w:t>
            </w:r>
          </w:p>
        </w:tc>
      </w:tr>
      <w:tr w:rsidR="006D789E" w:rsidRPr="006D493F" w:rsidTr="00C32109">
        <w:trPr>
          <w:trHeight w:val="45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 xml:space="preserve">Расходы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11 499 505,42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11 499 505,42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5 235 427,38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5 235 427,38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4 022 568,35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4 022 568,35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6 600,00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6 600,00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213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1 206 259,03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1 206 259,03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Приобретение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4 094 662,77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4 094 662,77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112 069,31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112 069,31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3 318,00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3 318,00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1 190 363,84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1 190 363,84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1 824 742,21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1 824 742,21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226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964 169,41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964 169,41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240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761 796,39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761 796,39</w:t>
            </w:r>
          </w:p>
        </w:tc>
      </w:tr>
      <w:tr w:rsidR="006D789E" w:rsidRPr="006D493F" w:rsidTr="00C32109">
        <w:trPr>
          <w:trHeight w:val="45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безвозмездные перечисления организациям, за  исключением государственных и муниципальных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242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761 796,39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761 796,39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104 208,23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104 208,23</w:t>
            </w:r>
          </w:p>
        </w:tc>
      </w:tr>
      <w:tr w:rsidR="006D789E" w:rsidRPr="006D493F" w:rsidTr="00C32109">
        <w:trPr>
          <w:trHeight w:val="45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перечисления другим бюджетам бюджетной системы 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104 208,23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104 208,23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Социальное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58 116,60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58 116,60</w:t>
            </w:r>
          </w:p>
        </w:tc>
      </w:tr>
      <w:tr w:rsidR="006D789E" w:rsidRPr="006D493F" w:rsidTr="00C32109">
        <w:trPr>
          <w:trHeight w:val="45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263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58 116,60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58 116,60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Расходы по операциям с активами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270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1 080 094,58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1 080 094,58</w:t>
            </w:r>
          </w:p>
        </w:tc>
      </w:tr>
      <w:tr w:rsidR="006D789E" w:rsidRPr="006D493F" w:rsidTr="00C32109">
        <w:trPr>
          <w:trHeight w:val="45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амортизация основных средств и нематериальных активов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575 265,00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575 265,00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расходование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272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504 829,58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504 829,58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290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165 199,47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165 199,47</w:t>
            </w:r>
          </w:p>
        </w:tc>
      </w:tr>
      <w:tr w:rsidR="006D789E" w:rsidRPr="006D493F" w:rsidTr="00C32109">
        <w:trPr>
          <w:trHeight w:val="45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 xml:space="preserve">Чистый операционный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8 744 846,30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8 744 846,30</w:t>
            </w:r>
          </w:p>
        </w:tc>
      </w:tr>
      <w:tr w:rsidR="006D789E" w:rsidRPr="006D493F" w:rsidTr="00C32109">
        <w:trPr>
          <w:trHeight w:val="45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 xml:space="preserve">Операционный результат до налогообложения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8 744 846,30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8 744 846,30</w:t>
            </w:r>
          </w:p>
        </w:tc>
      </w:tr>
      <w:tr w:rsidR="006D789E" w:rsidRPr="006D493F" w:rsidTr="00C32109">
        <w:trPr>
          <w:trHeight w:val="45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 xml:space="preserve">Операции с </w:t>
            </w:r>
            <w:proofErr w:type="gramStart"/>
            <w:r w:rsidRPr="006D493F">
              <w:rPr>
                <w:sz w:val="16"/>
                <w:szCs w:val="16"/>
              </w:rPr>
              <w:t>нефинансовыми</w:t>
            </w:r>
            <w:proofErr w:type="gramEnd"/>
            <w:r w:rsidRPr="006D49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8 200 171,19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8 200 171,19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Чистое поступление основных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4 650 062,76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4 650 062,76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lastRenderedPageBreak/>
              <w:t>увеличение стоимости основных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310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5 438 571,00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5 438 571,00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уменьшение стоимости основных средств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410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788 508,24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788 508,24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Чистое поступление непроизведенных активов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3 535 641,44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3 535 641,44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увеличение стоимости непроизведенных активов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330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3 535 641,44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3 535 641,44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Чистое поступление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14 466,99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14 466,99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340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532 141,57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532 141,57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уменьшение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440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517 674,58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517 674,58</w:t>
            </w:r>
          </w:p>
        </w:tc>
      </w:tr>
      <w:tr w:rsidR="006D789E" w:rsidRPr="006D493F" w:rsidTr="00C32109">
        <w:trPr>
          <w:trHeight w:val="45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 xml:space="preserve">Операции с финансовыми активами и обязательствами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544 675,11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544 675,11</w:t>
            </w:r>
          </w:p>
        </w:tc>
      </w:tr>
      <w:tr w:rsidR="006D789E" w:rsidRPr="006D493F" w:rsidTr="00C32109">
        <w:trPr>
          <w:trHeight w:val="45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 xml:space="preserve">Операции с финансовыми активами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-108 493,51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-108 493,51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Чистое поступление средств на счета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-25 206,90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-25 206,90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поступление на счета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12 388 898,31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12 388 898,31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выбытия со счетов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610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12 414 105,21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12 414 105,21</w:t>
            </w:r>
          </w:p>
        </w:tc>
      </w:tr>
      <w:tr w:rsidR="006D789E" w:rsidRPr="006D493F" w:rsidTr="00C32109">
        <w:trPr>
          <w:trHeight w:val="45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Чистое увеличение прочей дебиторской задолженности (кроме бюджетных кредитов)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-83 286,61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-83 286,61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увеличение прочей дебиторской задолженности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560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12 766 035,96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12 766 035,96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уменьшение прочей дебиторской задолженности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660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12 849 322,57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12 849 322,57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 xml:space="preserve">Операции с обязательствами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-653 168,62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-653 168,62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Чистое увеличение прочей кредиторской задолженности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-653 168,62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-653 168,62</w:t>
            </w:r>
          </w:p>
        </w:tc>
      </w:tr>
      <w:tr w:rsidR="006D789E" w:rsidRPr="006D493F" w:rsidTr="00C32109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увеличение прочей кредиторской задолженности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730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11 600 810,10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11 600 810,10</w:t>
            </w:r>
          </w:p>
        </w:tc>
      </w:tr>
      <w:tr w:rsidR="006D789E" w:rsidRPr="006D493F" w:rsidTr="00C32109"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6D493F" w:rsidRDefault="006D789E" w:rsidP="00C32109">
            <w:pPr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уменьшение прочей кредиторской задолженности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830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12 253 978,72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9E" w:rsidRPr="006D493F" w:rsidRDefault="006D789E" w:rsidP="00C32109">
            <w:pPr>
              <w:jc w:val="right"/>
              <w:rPr>
                <w:sz w:val="16"/>
                <w:szCs w:val="16"/>
              </w:rPr>
            </w:pPr>
            <w:r w:rsidRPr="006D493F">
              <w:rPr>
                <w:sz w:val="16"/>
                <w:szCs w:val="16"/>
              </w:rPr>
              <w:t>12 253 978,72</w:t>
            </w:r>
          </w:p>
        </w:tc>
      </w:tr>
    </w:tbl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9C0A04" w:rsidRDefault="009C0A04" w:rsidP="006D789E">
      <w:pPr>
        <w:ind w:firstLine="5670"/>
        <w:jc w:val="right"/>
      </w:pPr>
    </w:p>
    <w:p w:rsidR="006D789E" w:rsidRPr="0000152D" w:rsidRDefault="006D789E" w:rsidP="006D789E">
      <w:pPr>
        <w:ind w:firstLine="5670"/>
        <w:jc w:val="right"/>
      </w:pPr>
      <w:r w:rsidRPr="0000152D">
        <w:lastRenderedPageBreak/>
        <w:t>Приложение №</w:t>
      </w:r>
      <w:r w:rsidR="001C229C">
        <w:t xml:space="preserve"> </w:t>
      </w:r>
      <w:r>
        <w:t>6</w:t>
      </w:r>
      <w:r w:rsidRPr="0000152D">
        <w:t xml:space="preserve"> </w:t>
      </w:r>
    </w:p>
    <w:p w:rsidR="006D789E" w:rsidRPr="0000152D" w:rsidRDefault="001C229C" w:rsidP="006D789E">
      <w:pPr>
        <w:ind w:firstLine="5670"/>
        <w:jc w:val="right"/>
      </w:pPr>
      <w:r>
        <w:t>к р</w:t>
      </w:r>
      <w:r w:rsidR="006D789E">
        <w:t>ешению 52</w:t>
      </w:r>
      <w:r w:rsidR="006D789E" w:rsidRPr="0000152D">
        <w:t xml:space="preserve">  сессии </w:t>
      </w:r>
    </w:p>
    <w:p w:rsidR="006D789E" w:rsidRDefault="001C229C" w:rsidP="006D789E">
      <w:pPr>
        <w:ind w:firstLine="5670"/>
        <w:jc w:val="right"/>
      </w:pPr>
      <w:r>
        <w:t>о</w:t>
      </w:r>
      <w:r w:rsidR="006D789E" w:rsidRPr="0000152D">
        <w:t>т 1</w:t>
      </w:r>
      <w:r w:rsidR="006D789E">
        <w:t>7</w:t>
      </w:r>
      <w:r w:rsidR="006D789E" w:rsidRPr="0000152D">
        <w:t>.0</w:t>
      </w:r>
      <w:r w:rsidR="006D789E">
        <w:t>4</w:t>
      </w:r>
      <w:r w:rsidR="006D789E" w:rsidRPr="0000152D">
        <w:t xml:space="preserve"> 201</w:t>
      </w:r>
      <w:r w:rsidR="006D789E">
        <w:t>5</w:t>
      </w:r>
      <w:r w:rsidR="006D789E" w:rsidRPr="0000152D">
        <w:t>г</w:t>
      </w:r>
    </w:p>
    <w:p w:rsidR="006D789E" w:rsidRDefault="006D789E" w:rsidP="006D789E">
      <w:pPr>
        <w:ind w:firstLine="5670"/>
        <w:jc w:val="right"/>
      </w:pPr>
    </w:p>
    <w:p w:rsidR="006D789E" w:rsidRPr="001C229C" w:rsidRDefault="006D789E" w:rsidP="006D789E">
      <w:pPr>
        <w:jc w:val="center"/>
      </w:pPr>
      <w:r w:rsidRPr="001C229C">
        <w:rPr>
          <w:bCs/>
        </w:rPr>
        <w:t xml:space="preserve">Отчет о движении денежных средств бюджета </w:t>
      </w:r>
      <w:proofErr w:type="spellStart"/>
      <w:r w:rsidRPr="001C229C">
        <w:rPr>
          <w:bCs/>
        </w:rPr>
        <w:t>Карасевского</w:t>
      </w:r>
      <w:proofErr w:type="spellEnd"/>
      <w:r w:rsidRPr="001C229C">
        <w:rPr>
          <w:bCs/>
        </w:rPr>
        <w:t xml:space="preserve"> сельсовета </w:t>
      </w:r>
      <w:proofErr w:type="spellStart"/>
      <w:r w:rsidRPr="001C229C">
        <w:rPr>
          <w:bCs/>
        </w:rPr>
        <w:t>Черепановского</w:t>
      </w:r>
      <w:proofErr w:type="spellEnd"/>
      <w:r w:rsidRPr="001C229C">
        <w:rPr>
          <w:bCs/>
        </w:rPr>
        <w:t xml:space="preserve"> района  за 2014 год</w:t>
      </w:r>
    </w:p>
    <w:tbl>
      <w:tblPr>
        <w:tblW w:w="8747" w:type="dxa"/>
        <w:tblInd w:w="93" w:type="dxa"/>
        <w:tblLook w:val="04A0" w:firstRow="1" w:lastRow="0" w:firstColumn="1" w:lastColumn="0" w:noHBand="0" w:noVBand="1"/>
      </w:tblPr>
      <w:tblGrid>
        <w:gridCol w:w="5700"/>
        <w:gridCol w:w="1119"/>
        <w:gridCol w:w="1928"/>
      </w:tblGrid>
      <w:tr w:rsidR="006D789E" w:rsidRPr="00583A71" w:rsidTr="00C32109">
        <w:trPr>
          <w:trHeight w:val="67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jc w:val="center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jc w:val="center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Код по КОСГУ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jc w:val="center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Бюджетная деятельность</w:t>
            </w:r>
          </w:p>
        </w:tc>
      </w:tr>
      <w:tr w:rsidR="006D789E" w:rsidRPr="00583A71" w:rsidTr="00C32109">
        <w:trPr>
          <w:trHeight w:val="270"/>
        </w:trPr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jc w:val="center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jc w:val="center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jc w:val="center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4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ПОСТУПЛЕНИЯ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11 953 315,42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 xml:space="preserve">Поступления по текущим операциям </w:t>
            </w:r>
            <w:proofErr w:type="gramStart"/>
            <w:r w:rsidRPr="00583A71">
              <w:rPr>
                <w:sz w:val="16"/>
                <w:szCs w:val="16"/>
              </w:rPr>
              <w:t>-в</w:t>
            </w:r>
            <w:proofErr w:type="gramEnd"/>
            <w:r w:rsidRPr="00583A71">
              <w:rPr>
                <w:sz w:val="16"/>
                <w:szCs w:val="16"/>
              </w:rPr>
              <w:t>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11 946 549,59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по налоговым доходам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1 188 341,07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по доходам от собственности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554 016,13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по доходам от оказания платных услуг (работ)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130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90 372,03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по суммам принудительного изъятия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140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500,00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по безвозмездным поступлениям от бюджетов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9 985 070,36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от других бюджетов бюджетной  системы Российской Федерации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151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9 985 070,36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по прочим доходам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180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128 250,00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 xml:space="preserve"> Поступления от инвестиционных операций - 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6 765,83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от реализации нефинансовых активов: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400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6 765,83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непроизведенных активов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430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6 765,83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ВЫБЫТИЯ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11 978 522,32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Выбытия по текущим операциям - 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11 058 093,09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за счет оплаты труда и начислений на выплаты по оплате труда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5 131 244,31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за счет заработной платы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211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3 947 420,95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за счет прочих выплат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212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6 600,00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за счет начислений на выплаты по оплате труда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213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1 177 223,36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за счет приобретения работ,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4 827 163,41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услуг связи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221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114 358,00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транспортных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222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3 318,00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коммунальных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223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1 152 223,29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работ, услуг по содержанию имущества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225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2 308 328,18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прочих работ,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226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1 248 935,94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за счет безвозмездных перечислений организациям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240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761 796,39</w:t>
            </w:r>
          </w:p>
        </w:tc>
      </w:tr>
      <w:tr w:rsidR="006D789E" w:rsidRPr="00583A71" w:rsidTr="00C32109">
        <w:trPr>
          <w:trHeight w:val="45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за счет перечислений организациям, за исключением государственных и муниципальных организаций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242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761 796,39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за счет безвозмездных перечислений бюджетам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104 208,23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за счет перечислений другим бюджетам бюджетной системы Российской Федерации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251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104 208,23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за счет социального обеспечения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260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77 029,42</w:t>
            </w:r>
          </w:p>
        </w:tc>
      </w:tr>
      <w:tr w:rsidR="006D789E" w:rsidRPr="00583A71" w:rsidTr="00C32109">
        <w:trPr>
          <w:trHeight w:val="45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за счет пенсий, пособий, выплачиваемых организациями сектора государственного управления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263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77 029,42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за счет прочих расходов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290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156 651,33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Выбытия по инвестиционным операциям - 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920 429,23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на приобретение нефинансовых активов: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300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920 429,23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основных средств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310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400 821,80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материальных запасов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340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519 607,43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Изменение остатков средств  - 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25 206,90</w:t>
            </w:r>
          </w:p>
        </w:tc>
      </w:tr>
      <w:tr w:rsidR="006D789E" w:rsidRPr="00583A71" w:rsidTr="00C32109">
        <w:trPr>
          <w:trHeight w:val="25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поступление денежных средств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510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-11 953 315,42</w:t>
            </w:r>
          </w:p>
        </w:tc>
      </w:tr>
      <w:tr w:rsidR="006D789E" w:rsidRPr="00583A71" w:rsidTr="00C32109">
        <w:trPr>
          <w:trHeight w:val="27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9E" w:rsidRPr="00583A71" w:rsidRDefault="006D789E" w:rsidP="00C32109">
            <w:pPr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выбытие денежных средств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610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9E" w:rsidRPr="00583A71" w:rsidRDefault="006D789E" w:rsidP="00C32109">
            <w:pPr>
              <w:jc w:val="right"/>
              <w:rPr>
                <w:sz w:val="16"/>
                <w:szCs w:val="16"/>
              </w:rPr>
            </w:pPr>
            <w:r w:rsidRPr="00583A71">
              <w:rPr>
                <w:sz w:val="16"/>
                <w:szCs w:val="16"/>
              </w:rPr>
              <w:t>11 978 522,32</w:t>
            </w:r>
          </w:p>
        </w:tc>
      </w:tr>
    </w:tbl>
    <w:p w:rsidR="006D789E" w:rsidRDefault="006D789E" w:rsidP="006D789E"/>
    <w:p w:rsidR="006D789E" w:rsidRDefault="006D789E" w:rsidP="006D789E"/>
    <w:p w:rsidR="006D789E" w:rsidRDefault="006D789E" w:rsidP="006D789E"/>
    <w:p w:rsidR="006D789E" w:rsidRDefault="006D789E" w:rsidP="006D789E"/>
    <w:p w:rsidR="006D789E" w:rsidRPr="001C229C" w:rsidRDefault="006D789E" w:rsidP="006D789E">
      <w:pPr>
        <w:ind w:firstLine="5670"/>
        <w:jc w:val="right"/>
      </w:pPr>
      <w:r w:rsidRPr="001C229C">
        <w:lastRenderedPageBreak/>
        <w:t xml:space="preserve">Приложение №7 </w:t>
      </w:r>
    </w:p>
    <w:p w:rsidR="006D789E" w:rsidRPr="001C229C" w:rsidRDefault="001C229C" w:rsidP="006D789E">
      <w:pPr>
        <w:ind w:firstLine="5670"/>
        <w:jc w:val="right"/>
      </w:pPr>
      <w:r w:rsidRPr="001C229C">
        <w:t>к р</w:t>
      </w:r>
      <w:r w:rsidR="006D789E" w:rsidRPr="001C229C">
        <w:t xml:space="preserve">ешению 52  сессии </w:t>
      </w:r>
    </w:p>
    <w:p w:rsidR="006D789E" w:rsidRPr="001C229C" w:rsidRDefault="001C229C" w:rsidP="006D789E">
      <w:pPr>
        <w:ind w:firstLine="5670"/>
        <w:jc w:val="right"/>
      </w:pPr>
      <w:r w:rsidRPr="001C229C">
        <w:t>о</w:t>
      </w:r>
      <w:r w:rsidR="006D789E" w:rsidRPr="001C229C">
        <w:t>т 17.05 2015г</w:t>
      </w:r>
    </w:p>
    <w:p w:rsidR="006D789E" w:rsidRDefault="006D789E" w:rsidP="006D789E">
      <w:pPr>
        <w:ind w:firstLine="5670"/>
        <w:jc w:val="right"/>
      </w:pPr>
    </w:p>
    <w:p w:rsidR="006D789E" w:rsidRPr="001C229C" w:rsidRDefault="006D789E" w:rsidP="006D78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229C">
        <w:rPr>
          <w:rFonts w:ascii="Times New Roman" w:hAnsi="Times New Roman" w:cs="Times New Roman"/>
          <w:sz w:val="24"/>
          <w:szCs w:val="24"/>
        </w:rPr>
        <w:t>Пояснительная записка к годовому отчету</w:t>
      </w:r>
    </w:p>
    <w:p w:rsidR="006D789E" w:rsidRPr="001C229C" w:rsidRDefault="006D789E" w:rsidP="006D78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229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C229C">
        <w:rPr>
          <w:rFonts w:ascii="Times New Roman" w:hAnsi="Times New Roman" w:cs="Times New Roman"/>
          <w:sz w:val="24"/>
          <w:szCs w:val="24"/>
        </w:rPr>
        <w:t>Карасевского</w:t>
      </w:r>
      <w:proofErr w:type="spellEnd"/>
      <w:r w:rsidRPr="001C22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229C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1C229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за 2013 год</w:t>
      </w:r>
    </w:p>
    <w:p w:rsidR="006D789E" w:rsidRDefault="006D789E" w:rsidP="006D789E">
      <w:pPr>
        <w:jc w:val="both"/>
        <w:rPr>
          <w:bCs/>
          <w:sz w:val="28"/>
          <w:szCs w:val="28"/>
        </w:rPr>
      </w:pP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Карасевского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C229C">
        <w:rPr>
          <w:rFonts w:ascii="Times New Roman" w:hAnsi="Times New Roman" w:cs="Times New Roman"/>
          <w:sz w:val="24"/>
          <w:szCs w:val="24"/>
        </w:rPr>
        <w:t xml:space="preserve">  действует на основании Устава</w:t>
      </w:r>
      <w:r w:rsidRPr="009C63F9">
        <w:rPr>
          <w:rFonts w:ascii="Times New Roman" w:hAnsi="Times New Roman" w:cs="Times New Roman"/>
          <w:sz w:val="24"/>
          <w:szCs w:val="24"/>
        </w:rPr>
        <w:t>,</w:t>
      </w:r>
      <w:r w:rsidR="001C229C"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принятого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 xml:space="preserve">31сессии  Совета депутатов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Карасевского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сельсовета от 30.04.2009г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229C"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 xml:space="preserve">Устав зарегистрирован Управление Министерства юстиции РФ по НСО 30.06.2009г </w:t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Подведомственные получатели бюджетных средств на территории МО: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раздел 0102  функционирование высшего должностного лица субъекта РФ и муниципального образования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раздел 0104 функционирование Правительства РФ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высших исполнительных органов гос.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власти субъектов 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местных администраций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раздел 0104 осуществление отдельных государственных полномочий НСО по решению вопросов в сфере административных правонарушений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раздел 0106 обеспечение деятельности финансовых,</w:t>
      </w:r>
      <w:r w:rsidR="001C229C"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налоговых и таможенных органов и органов финансового надзора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раздел 0113 другие общегосударственные вопросы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раздел 0203  мобилизационная и вневойсковая подготовка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раздел 0309 защита населения и территории от ЧС природного и техногенного характера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гражданская оборона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раздел 0409 дорожное хозяйство (дорожные фонды)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раздел 0412 другие вопросы в области национальной экономии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раздел 0502 коммунальное хозяйство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раздел 0503 благоустройство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раздел 0801 культура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раздел 1001 пенсионное обеспечение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раздел 1403 прочие межбюджетные трансферты общего характера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Доходная часть бюджета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Карасевского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сельсовета сформирована за счет налоговых и неналоговых </w:t>
      </w:r>
      <w:r w:rsidRPr="009C63F9">
        <w:rPr>
          <w:rFonts w:ascii="Times New Roman" w:hAnsi="Times New Roman" w:cs="Times New Roman"/>
          <w:sz w:val="24"/>
          <w:szCs w:val="24"/>
        </w:rPr>
        <w:tab/>
        <w:t>доходов,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а также за счет безвозмездных поступлений от других бюджетов бюджетной системы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В целом доходная часть бюджета за 2014 составила 11953315,42 рублей или 100,5 % от плановых назначений. Объем поступления собственных доходов составил 1839995,06 рублей или 103,6 % годовых назначений.</w:t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зарегистрированы следующие налогоплательщики: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ОАО "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Карасевское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"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СПК "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Агротех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"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Карасевского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ООО ЖКХ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Шурыгинское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МУ "СДК "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Карасевского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Карасевская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НовоВоскресенская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СОШ, МДОУ детский сад Светлячок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Налог на доходы  физических лиц 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Годовые назначения в бюджет поселения на 2014 год определены в сумме 574,0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уб,что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составляет 32,3 % от всего объема собственных доходов.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 xml:space="preserve">Фактически поступило 620,6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По сравнению с отчетным периодом прошлого года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поступление возросло на 23,0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. Годовое исполнение составило 108,1%.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За 2014 год поступило в бюджет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Карасевского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сельсовета 60,2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по сравнению с аналогичным периодом меньше на 4,1 тыс</w:t>
      </w:r>
      <w:r>
        <w:rPr>
          <w:rFonts w:ascii="Times New Roman" w:hAnsi="Times New Roman" w:cs="Times New Roman"/>
          <w:sz w:val="24"/>
          <w:szCs w:val="24"/>
        </w:rPr>
        <w:t xml:space="preserve">яч </w:t>
      </w:r>
      <w:r w:rsidRPr="009C63F9">
        <w:rPr>
          <w:rFonts w:ascii="Times New Roman" w:hAnsi="Times New Roman" w:cs="Times New Roman"/>
          <w:sz w:val="24"/>
          <w:szCs w:val="24"/>
        </w:rPr>
        <w:t>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 xml:space="preserve">Годовой % исполнения составил </w:t>
      </w:r>
      <w:r w:rsidRPr="009C63F9">
        <w:rPr>
          <w:rFonts w:ascii="Times New Roman" w:hAnsi="Times New Roman" w:cs="Times New Roman"/>
          <w:sz w:val="24"/>
          <w:szCs w:val="24"/>
        </w:rPr>
        <w:lastRenderedPageBreak/>
        <w:t>100,5%.Установлен срок уплаты по налогу на имущество физических лиц  за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C63F9">
        <w:rPr>
          <w:rFonts w:ascii="Times New Roman" w:hAnsi="Times New Roman" w:cs="Times New Roman"/>
          <w:sz w:val="24"/>
          <w:szCs w:val="24"/>
        </w:rPr>
        <w:t xml:space="preserve"> год    01.11.2014г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63F9">
        <w:rPr>
          <w:rFonts w:ascii="Times New Roman" w:hAnsi="Times New Roman" w:cs="Times New Roman"/>
          <w:sz w:val="24"/>
          <w:szCs w:val="24"/>
        </w:rPr>
        <w:t>По нормативу налог на имущество физ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="001C229C">
        <w:rPr>
          <w:rFonts w:ascii="Times New Roman" w:hAnsi="Times New Roman" w:cs="Times New Roman"/>
          <w:sz w:val="24"/>
          <w:szCs w:val="24"/>
        </w:rPr>
        <w:t xml:space="preserve">, </w:t>
      </w:r>
      <w:r w:rsidRPr="009C63F9">
        <w:rPr>
          <w:rFonts w:ascii="Times New Roman" w:hAnsi="Times New Roman" w:cs="Times New Roman"/>
          <w:sz w:val="24"/>
          <w:szCs w:val="24"/>
        </w:rPr>
        <w:t>лиц зачисляется в бюджет поселения в размере 100%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Земельный налог 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Поступление  налога определено по нормативу -100%. Выполнение годового плана составляет 100,4% при плане 486,3 тыс</w:t>
      </w:r>
      <w:r>
        <w:rPr>
          <w:rFonts w:ascii="Times New Roman" w:hAnsi="Times New Roman" w:cs="Times New Roman"/>
          <w:sz w:val="24"/>
          <w:szCs w:val="24"/>
        </w:rPr>
        <w:t>яч рублей</w:t>
      </w:r>
      <w:r w:rsidRPr="009C63F9">
        <w:rPr>
          <w:rFonts w:ascii="Times New Roman" w:hAnsi="Times New Roman" w:cs="Times New Roman"/>
          <w:sz w:val="24"/>
          <w:szCs w:val="24"/>
        </w:rPr>
        <w:t xml:space="preserve"> собрано 488,4 ты</w:t>
      </w:r>
      <w:r>
        <w:rPr>
          <w:rFonts w:ascii="Times New Roman" w:hAnsi="Times New Roman" w:cs="Times New Roman"/>
          <w:sz w:val="24"/>
          <w:szCs w:val="24"/>
        </w:rPr>
        <w:t xml:space="preserve">сячи </w:t>
      </w:r>
      <w:r w:rsidRPr="009C63F9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9C63F9">
        <w:rPr>
          <w:rFonts w:ascii="Times New Roman" w:hAnsi="Times New Roman" w:cs="Times New Roman"/>
          <w:sz w:val="24"/>
          <w:szCs w:val="24"/>
        </w:rPr>
        <w:t xml:space="preserve">  к поступлениям в 2013 году больше на 83,6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( собраны долги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за 2013 год)  Срок уплаты налога установлен 01.11.2014г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МИФНС №3 по запросу администрации высылает списки физических лиц имеющих недоимку по земельному налогу,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в администрации ведется определенная работа по сокращению недоимки.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Госпошлина за совершение нотариальных действий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Решением о бюджете на 2014 был утвержден план в сумме 15,0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 xml:space="preserve"> отчетного периода внесены изменения в бюджет .Утверждены плановые назначения в сумме 18,0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фактически поступило на отчетную дату 18,9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. Годовое исполнение составило 105,0%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Всего поступление налоговых доходов в 2014году составило 1188,3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Доходы от арендной платы за землю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В доход бюджета поселения поступило 302,5 тыс. рублей при плане 292,0 тыс. рублей</w:t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Годовое исполнение составило 104,0%.В 2014 году поступила задолженность по уплате арендной платы от ОАО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Карасевское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" за  2013года. На отчетную дату в бюджет поселения задолженности по уплате арендной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платы за землю нет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Доходы от продажи земельных участков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Поступило 6,8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при плане 6,8 тыс.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, меньше чем в 2013</w:t>
      </w:r>
      <w:r>
        <w:rPr>
          <w:rFonts w:ascii="Times New Roman" w:hAnsi="Times New Roman" w:cs="Times New Roman"/>
          <w:sz w:val="24"/>
          <w:szCs w:val="24"/>
        </w:rPr>
        <w:t xml:space="preserve"> году на 2,4 тыс. руб.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Прочие доходы от оказания платных услуг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План 2014 года составил 90,3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 факт 90,4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 % исполнения 2014 год</w:t>
      </w:r>
      <w:r>
        <w:rPr>
          <w:rFonts w:ascii="Times New Roman" w:hAnsi="Times New Roman" w:cs="Times New Roman"/>
          <w:sz w:val="24"/>
          <w:szCs w:val="24"/>
        </w:rPr>
        <w:t xml:space="preserve">а -100% В сравнении с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 xml:space="preserve">меньше  на 1,1 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В 2014 году поступления по КБК 55511301995100000130 следующие: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платные услуги (дискотека)-25180,00 рублей 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МБТ от библиотеки 49028,23 рублей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прочие услуги населению-19163,8 рублей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Административные платежи и сборы 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Административной комиссией составлялись протоколы  по вопросам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за отчетный период 2014 в бюджет поселен</w:t>
      </w:r>
      <w:r>
        <w:rPr>
          <w:rFonts w:ascii="Times New Roman" w:hAnsi="Times New Roman" w:cs="Times New Roman"/>
          <w:sz w:val="24"/>
          <w:szCs w:val="24"/>
        </w:rPr>
        <w:t>ия поступило 0,5 тыс.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В структуре безвозмездных поступлений 2014 года преобладают дотации бюджетам поселений на выравнивание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уровня бюджетной обеспеченности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 xml:space="preserve">их доля в общем объеме данных поступлений  составляет 45,9% или 5485,6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789E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Размер субвенций на осуществление первичного воинс</w:t>
      </w:r>
      <w:r>
        <w:rPr>
          <w:rFonts w:ascii="Times New Roman" w:hAnsi="Times New Roman" w:cs="Times New Roman"/>
          <w:sz w:val="24"/>
          <w:szCs w:val="24"/>
        </w:rPr>
        <w:t xml:space="preserve">кого учета 1,0% или 72,7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r w:rsidRPr="009C63F9">
        <w:rPr>
          <w:rFonts w:ascii="Times New Roman" w:hAnsi="Times New Roman" w:cs="Times New Roman"/>
          <w:sz w:val="24"/>
          <w:szCs w:val="24"/>
        </w:rPr>
        <w:t xml:space="preserve">рочие субсидии бюджетам поселений составят 20,7% от общего объема доходов или 2482,7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C63F9">
        <w:rPr>
          <w:rFonts w:ascii="Times New Roman" w:hAnsi="Times New Roman" w:cs="Times New Roman"/>
          <w:sz w:val="24"/>
          <w:szCs w:val="24"/>
        </w:rPr>
        <w:t>ные МБТ из других бюджетов бюджетной системы на решение местных вопросов составляют 15,9% или 1901,2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789E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Структура расходов бюджета территории  МО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Карасевского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сельсовета определена в полном 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с перечнем вопросов местного значения поселения закрепленных  в Федеральном законе № 131 ФЗ самоуправления в Российской Федерации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789E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Карасевского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сельсовета за 2014 год исполнены в </w:t>
      </w:r>
      <w:r w:rsidRPr="009C63F9">
        <w:rPr>
          <w:rFonts w:ascii="Times New Roman" w:hAnsi="Times New Roman" w:cs="Times New Roman"/>
          <w:sz w:val="24"/>
          <w:szCs w:val="24"/>
        </w:rPr>
        <w:tab/>
        <w:t xml:space="preserve">сумме 11978,5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9C63F9">
        <w:rPr>
          <w:rFonts w:ascii="Times New Roman" w:hAnsi="Times New Roman" w:cs="Times New Roman"/>
          <w:sz w:val="24"/>
          <w:szCs w:val="24"/>
        </w:rPr>
        <w:t>рублей или 98,8 % . В течени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 xml:space="preserve"> 2014 года Советом депутатов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Карасевского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было  принято 6 решений в части уточнения расходов бюджета . </w:t>
      </w:r>
    </w:p>
    <w:p w:rsidR="006D789E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Из бюджета поселения  в 2014 году финансировались следующие мероприятия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D789E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 По разделу 01 " Общегосударственные вопросы" 2896290,56 рублей или 98,9 % к плану отчетного периода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63F9">
        <w:rPr>
          <w:rFonts w:ascii="Times New Roman" w:hAnsi="Times New Roman" w:cs="Times New Roman"/>
          <w:sz w:val="24"/>
          <w:szCs w:val="24"/>
        </w:rPr>
        <w:t xml:space="preserve">Расходы по подразделу "функционирование высшего должностного </w:t>
      </w:r>
      <w:r w:rsidRPr="009C63F9">
        <w:rPr>
          <w:rFonts w:ascii="Times New Roman" w:hAnsi="Times New Roman" w:cs="Times New Roman"/>
          <w:sz w:val="24"/>
          <w:szCs w:val="24"/>
        </w:rPr>
        <w:lastRenderedPageBreak/>
        <w:t>лица  составили 464,0 или 100% плановых назнач</w:t>
      </w:r>
      <w:r>
        <w:rPr>
          <w:rFonts w:ascii="Times New Roman" w:hAnsi="Times New Roman" w:cs="Times New Roman"/>
          <w:sz w:val="24"/>
          <w:szCs w:val="24"/>
        </w:rPr>
        <w:t xml:space="preserve">ений. </w:t>
      </w:r>
      <w:r w:rsidRPr="009C63F9">
        <w:rPr>
          <w:rFonts w:ascii="Times New Roman" w:hAnsi="Times New Roman" w:cs="Times New Roman"/>
          <w:sz w:val="24"/>
          <w:szCs w:val="24"/>
        </w:rPr>
        <w:t>Данные средства направлены на содержание Главы сельского поселения. Расходы по подразделу "Функционирование Правительства Российской Федерации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высших органов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исполнительной власти субъектов РФ " местных администраций" исполнены в сумме 2432369,47 рублей при плане 2459659,79 рублей .Расходы направлены на содержание и материально-техническое обеспечение деятельности аппарата администрации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Расходы по подразделу " Осуществление полномочий по решению вопросов в сфере административных правонарушений исполнено в сумме 100 рублей, на приобретение канц</w:t>
      </w:r>
      <w:r>
        <w:rPr>
          <w:rFonts w:ascii="Times New Roman" w:hAnsi="Times New Roman" w:cs="Times New Roman"/>
          <w:sz w:val="24"/>
          <w:szCs w:val="24"/>
        </w:rPr>
        <w:t>елярских т</w:t>
      </w:r>
      <w:r w:rsidRPr="009C63F9">
        <w:rPr>
          <w:rFonts w:ascii="Times New Roman" w:hAnsi="Times New Roman" w:cs="Times New Roman"/>
          <w:sz w:val="24"/>
          <w:szCs w:val="24"/>
        </w:rPr>
        <w:t>оваров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 xml:space="preserve">для работы административной комиссии МО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Карасевского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сельсовета.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Расходы по подразделу "Обеспечение деятельности финансовых налоговых и таможенных органов и органов фин. надзора составили 20000,00 рублей. Данные МБТ переданы в Администрацию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района на содержание</w:t>
      </w:r>
      <w:r>
        <w:rPr>
          <w:rFonts w:ascii="Times New Roman" w:hAnsi="Times New Roman" w:cs="Times New Roman"/>
          <w:sz w:val="24"/>
          <w:szCs w:val="24"/>
        </w:rPr>
        <w:t xml:space="preserve">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  <w:r w:rsidRPr="009C63F9">
        <w:rPr>
          <w:rFonts w:ascii="Times New Roman" w:hAnsi="Times New Roman" w:cs="Times New Roman"/>
          <w:sz w:val="24"/>
          <w:szCs w:val="24"/>
        </w:rPr>
        <w:t>Расходы по подразделу 0113 "Другие общегосударственные вопросы" по данному разделу расходы произведены на ряд следующих мероприятий: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расходы по оценке муниципального имущества,</w:t>
      </w:r>
      <w:r w:rsidR="001C229C"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признание прав и регулирование отношений по муниципальной собственности составили 307360,75 в том числе: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расходы на выполнение других обязательств государства составили 19,3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приобретение  процессора для специалистов администрации-11800,00  555 0113 9500319 244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63F9">
        <w:rPr>
          <w:rFonts w:ascii="Times New Roman" w:hAnsi="Times New Roman" w:cs="Times New Roman"/>
          <w:sz w:val="24"/>
          <w:szCs w:val="24"/>
        </w:rPr>
        <w:t>310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 xml:space="preserve">приобретение сувениров на 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районные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 xml:space="preserve"> мероприятия-7500,00 рублей   555 0113 9500319 244 290</w:t>
      </w:r>
    </w:p>
    <w:p w:rsidR="006D789E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расходы на осуществление переданных полномочий на обеспечение функций учреждений по обеспечению диспетч</w:t>
      </w:r>
      <w:r>
        <w:rPr>
          <w:rFonts w:ascii="Times New Roman" w:hAnsi="Times New Roman" w:cs="Times New Roman"/>
          <w:sz w:val="24"/>
          <w:szCs w:val="24"/>
        </w:rPr>
        <w:t xml:space="preserve">ерского </w:t>
      </w:r>
      <w:r w:rsidRPr="009C63F9">
        <w:rPr>
          <w:rFonts w:ascii="Times New Roman" w:hAnsi="Times New Roman" w:cs="Times New Roman"/>
          <w:sz w:val="24"/>
          <w:szCs w:val="24"/>
        </w:rPr>
        <w:t xml:space="preserve">обслуживания (ЕДДС)-35180,00 рублей 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Расходы по разделу 0309 Защита населения и территория от ЧС составили 18790,00 рублей данные средства направлены на обеспечение пожарной безопасности населенных пунктов муниципального образования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 xml:space="preserve"> обучение специалистов)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раздел 0409 дорожное хозяйство (дорожные фонды)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расходы по разделу 0409 плановые назначения 1355583,00 рублей исполнено 1355583,00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денежные средства</w:t>
      </w:r>
      <w:r w:rsidRPr="009C63F9">
        <w:rPr>
          <w:rFonts w:ascii="Times New Roman" w:hAnsi="Times New Roman" w:cs="Times New Roman"/>
          <w:sz w:val="24"/>
          <w:szCs w:val="24"/>
        </w:rPr>
        <w:tab/>
        <w:t>израсходованы на выполнение следующих м</w:t>
      </w:r>
      <w:r>
        <w:rPr>
          <w:rFonts w:ascii="Times New Roman" w:hAnsi="Times New Roman" w:cs="Times New Roman"/>
          <w:sz w:val="24"/>
          <w:szCs w:val="24"/>
        </w:rPr>
        <w:t xml:space="preserve">ероприятий : </w:t>
      </w:r>
      <w:r w:rsidRPr="009C63F9">
        <w:rPr>
          <w:rFonts w:ascii="Times New Roman" w:hAnsi="Times New Roman" w:cs="Times New Roman"/>
          <w:sz w:val="24"/>
          <w:szCs w:val="24"/>
        </w:rPr>
        <w:t>48600,00 рублей на проведение паводковых мероприятий за счет резервного фонда из Правительства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 xml:space="preserve">1268868,00 рублей -погашена КТ задолженность за ремонт дороги в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-Воскресенка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за счет ср-в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 xml:space="preserve">и 44115,00 рублей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ремонта дороги в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с.Чащино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кредитор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C63F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на 2015г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раздел 0412 другие вопросы в области национальной экономии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проведены расходы по гашению кредиторской задолженности  в сумме 94050,00 рублей за территориальное планирование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89E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Расходы по разделу "Жилищно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63F9">
        <w:rPr>
          <w:rFonts w:ascii="Times New Roman" w:hAnsi="Times New Roman" w:cs="Times New Roman"/>
          <w:sz w:val="24"/>
          <w:szCs w:val="24"/>
        </w:rPr>
        <w:t xml:space="preserve"> хозяйство"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финансирование данного раздела составило -8883,24 рублей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 xml:space="preserve"> услуги РКЦ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Расходы по разделу "Коммунальное хозяйство"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в 2014 году за счет средств местного бюджета были произведены расходы в сумме1789166,41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:оплачено за электроэнергию по скважинам на балансе администрации  185,6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, материалы 20,0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63F9">
        <w:rPr>
          <w:rFonts w:ascii="Times New Roman" w:hAnsi="Times New Roman" w:cs="Times New Roman"/>
          <w:sz w:val="24"/>
          <w:szCs w:val="24"/>
        </w:rPr>
        <w:t xml:space="preserve"> приобретена и установлена в клубе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ащино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система водоочистки питьевой воды расходы составили 167,9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9C63F9">
        <w:rPr>
          <w:rFonts w:ascii="Times New Roman" w:hAnsi="Times New Roman" w:cs="Times New Roman"/>
          <w:sz w:val="24"/>
          <w:szCs w:val="24"/>
        </w:rPr>
        <w:t xml:space="preserve">обслуживание водоочистных систем в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с.Карасево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НовоВоскресенка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99,6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9C63F9">
        <w:rPr>
          <w:rFonts w:ascii="Times New Roman" w:hAnsi="Times New Roman" w:cs="Times New Roman"/>
          <w:sz w:val="24"/>
          <w:szCs w:val="24"/>
        </w:rPr>
        <w:t xml:space="preserve">возмещена спонсорская помощь населению (в 2013 году брали на ПДС на модернизацию водоснабжения) 136,5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9C63F9">
        <w:rPr>
          <w:rFonts w:ascii="Times New Roman" w:hAnsi="Times New Roman" w:cs="Times New Roman"/>
          <w:sz w:val="24"/>
          <w:szCs w:val="24"/>
        </w:rPr>
        <w:t>оплачено за схемы в</w:t>
      </w:r>
      <w:r>
        <w:rPr>
          <w:rFonts w:ascii="Times New Roman" w:hAnsi="Times New Roman" w:cs="Times New Roman"/>
          <w:sz w:val="24"/>
          <w:szCs w:val="24"/>
        </w:rPr>
        <w:t xml:space="preserve">одо-тепло системы 191,3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63F9">
        <w:rPr>
          <w:rFonts w:ascii="Times New Roman" w:hAnsi="Times New Roman" w:cs="Times New Roman"/>
          <w:sz w:val="24"/>
          <w:szCs w:val="24"/>
        </w:rPr>
        <w:t xml:space="preserve">выделена субсидия ООО "ЖКХ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Шурыгинское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" на приобретение угля в сумме 761,8 рублей,</w:t>
      </w:r>
      <w:r w:rsidR="009C0A04"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 xml:space="preserve">из них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31,3 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и 135,5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на приобр</w:t>
      </w:r>
      <w:r>
        <w:rPr>
          <w:rFonts w:ascii="Times New Roman" w:hAnsi="Times New Roman" w:cs="Times New Roman"/>
          <w:sz w:val="24"/>
          <w:szCs w:val="24"/>
        </w:rPr>
        <w:t xml:space="preserve">етение </w:t>
      </w:r>
      <w:r w:rsidRPr="009C63F9">
        <w:rPr>
          <w:rFonts w:ascii="Times New Roman" w:hAnsi="Times New Roman" w:cs="Times New Roman"/>
          <w:sz w:val="24"/>
          <w:szCs w:val="24"/>
        </w:rPr>
        <w:t>.топл</w:t>
      </w:r>
      <w:r>
        <w:rPr>
          <w:rFonts w:ascii="Times New Roman" w:hAnsi="Times New Roman" w:cs="Times New Roman"/>
          <w:sz w:val="24"/>
          <w:szCs w:val="24"/>
        </w:rPr>
        <w:t xml:space="preserve">ива из средств местного бюджета, </w:t>
      </w:r>
      <w:r w:rsidRPr="009C63F9">
        <w:rPr>
          <w:rFonts w:ascii="Times New Roman" w:hAnsi="Times New Roman" w:cs="Times New Roman"/>
          <w:sz w:val="24"/>
          <w:szCs w:val="24"/>
        </w:rPr>
        <w:t>погашена КТ за схему водос</w:t>
      </w:r>
      <w:r>
        <w:rPr>
          <w:rFonts w:ascii="Times New Roman" w:hAnsi="Times New Roman" w:cs="Times New Roman"/>
          <w:sz w:val="24"/>
          <w:szCs w:val="24"/>
        </w:rPr>
        <w:t>набжения</w:t>
      </w:r>
      <w:r w:rsidRPr="009C63F9">
        <w:rPr>
          <w:rFonts w:ascii="Times New Roman" w:hAnsi="Times New Roman" w:cs="Times New Roman"/>
          <w:sz w:val="24"/>
          <w:szCs w:val="24"/>
        </w:rPr>
        <w:t xml:space="preserve">  128,3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и за установку системы водоочистки в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-Воскресенка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98,2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.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lastRenderedPageBreak/>
        <w:t xml:space="preserve">Раздел 0503 благоустройство сумме 1155425,58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по подразделам расходы сложились таким образом: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подраздел "Уличное освещение" исполнено 473,8 рублей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расходы на электроэнергию составили 224,4тыс.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обслуживание уличного освещения -150,9 тыс.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 xml:space="preserve">приобретено ламп для обслуживания уличного освещения на сумму 98,5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.</w:t>
      </w:r>
    </w:p>
    <w:p w:rsidR="006D789E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подраздел "Содержание дорог в границах поселений"- 302759,82 рублей из них  расходы на очистку улиц от снега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подраздел "Организация и содержание мест захоронения" 5807,00 рублей  (вывоз мусора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 xml:space="preserve"> подраздел "Прочие мероприятия по благоустройству " -337348,00 рублей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спилено 9 тополей на сумму 45,0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, содержание свалок в нас. пунктах 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. составили 85,5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за год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63F9">
        <w:rPr>
          <w:rFonts w:ascii="Times New Roman" w:hAnsi="Times New Roman" w:cs="Times New Roman"/>
          <w:sz w:val="24"/>
          <w:szCs w:val="24"/>
        </w:rPr>
        <w:t xml:space="preserve">погашена задолженность за игровую площадку в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овоВоскресенка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90,0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9C63F9">
        <w:rPr>
          <w:rFonts w:ascii="Times New Roman" w:hAnsi="Times New Roman" w:cs="Times New Roman"/>
          <w:sz w:val="24"/>
          <w:szCs w:val="24"/>
        </w:rPr>
        <w:t xml:space="preserve">приобретены дорожные знаки согласно паспорта БДД 46,8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Pr="009C63F9">
        <w:rPr>
          <w:rFonts w:ascii="Times New Roman" w:hAnsi="Times New Roman" w:cs="Times New Roman"/>
          <w:sz w:val="24"/>
          <w:szCs w:val="24"/>
        </w:rPr>
        <w:t xml:space="preserve"> договора  по скашиванию сорной растительности и вырубка тополей 70,0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Расходы по разделу 0505 "Другие вопросы  в области жилищно-коммунального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хозяйства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"р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асходы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составили -4884,73 рубля ,оплачен водный налог.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Расходы по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раздел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у"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Культура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"   при плане 4123939,70 рублей составили 4074850,41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63F9">
        <w:rPr>
          <w:rFonts w:ascii="Times New Roman" w:hAnsi="Times New Roman" w:cs="Times New Roman"/>
          <w:sz w:val="24"/>
          <w:szCs w:val="24"/>
        </w:rPr>
        <w:t xml:space="preserve">В 2014 году в здании СДК и клуба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ащино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заменены входные двери ,на эти цели затрачено 92,9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для проведения культурно-массовых мероприятий прио</w:t>
      </w:r>
      <w:r>
        <w:rPr>
          <w:rFonts w:ascii="Times New Roman" w:hAnsi="Times New Roman" w:cs="Times New Roman"/>
          <w:sz w:val="24"/>
          <w:szCs w:val="24"/>
        </w:rPr>
        <w:t xml:space="preserve">бретены 2 ноутбука 33,6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 xml:space="preserve">раздел 1001 пенсионное обеспечение исполнение 77,0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(выплата одному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мун.служащему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)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МБТ на содержание ЦБС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произведены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 xml:space="preserve"> строго в соответствии с расчетом по разделу 1403,в сумме 49028,23 рублей.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Форма 0503161 Сведения о количестве подведомственных получателей бюджетных средств на 01.01.2015гДанные представлены в табличной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Форма 0503164 Сведения об исполнении бюджета  на 01.01.2015г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Исполнение доходной части составило 100,49 %, 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расходной части составило 98,81%.Кассовое исполнение не превышает плановых назначений по всем подразделениям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89E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Форма № 0503166 "Сведения об исполнении мероприятий в рамках целевых программ"  содержит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данныепо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целевым программам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 Форма 0503168 Сведения о движении нефинансовых активов на 01.01.2015г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89E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В 2014 году приобретено основных средств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 xml:space="preserve">система водоочистки питьевой воды стоимостью 167,9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два компьютер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 xml:space="preserve">ноутбук)на сумму 33,6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 от администрации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района получена : квартира 1978,0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и автомобиль Патриот 657,5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установлено право собственности на дороги в границах поселения 2134,9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приобретено две игровых площадки в с .Ново-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Воскресенка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ащино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189,0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.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 С целью обеспечения сохранности и отражения в годовой отчетности достоверных данных в соответствии и "Методическими указаниями по инвентаризации имущества  и финансовых обязательств"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проведена инвентаризация товар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C63F9">
        <w:rPr>
          <w:rFonts w:ascii="Times New Roman" w:hAnsi="Times New Roman" w:cs="Times New Roman"/>
          <w:sz w:val="24"/>
          <w:szCs w:val="24"/>
        </w:rPr>
        <w:t>о-мат</w:t>
      </w:r>
      <w:r>
        <w:rPr>
          <w:rFonts w:ascii="Times New Roman" w:hAnsi="Times New Roman" w:cs="Times New Roman"/>
          <w:sz w:val="24"/>
          <w:szCs w:val="24"/>
        </w:rPr>
        <w:t xml:space="preserve">ериальных </w:t>
      </w:r>
      <w:r w:rsidRPr="009C63F9">
        <w:rPr>
          <w:rFonts w:ascii="Times New Roman" w:hAnsi="Times New Roman" w:cs="Times New Roman"/>
          <w:sz w:val="24"/>
          <w:szCs w:val="24"/>
        </w:rPr>
        <w:t>запасов,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расчетов с дебиторами и кредиторами,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согласно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№ 71 -Р от 1.11.2014г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ри проведении инвентаризации расхождений с бухгалтерским учетом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89E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Форма 0503169 Сведения по дебиторской и кредиторско</w:t>
      </w:r>
      <w:r>
        <w:rPr>
          <w:rFonts w:ascii="Times New Roman" w:hAnsi="Times New Roman" w:cs="Times New Roman"/>
          <w:sz w:val="24"/>
          <w:szCs w:val="24"/>
        </w:rPr>
        <w:t>й задолженности  на 01.01.2015г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Дебиторская задолженность на 01.01.2015г 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Дебиторская задолженность составляет 34,5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 xml:space="preserve">Уменьшение к 2013г составляет 100,8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. Просроченной дебиторской задолженности нет. Оплачено в  декабре 2013г в ОАО "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СибирьЭнерго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C63F9">
        <w:rPr>
          <w:rFonts w:ascii="Times New Roman" w:hAnsi="Times New Roman" w:cs="Times New Roman"/>
          <w:sz w:val="24"/>
          <w:szCs w:val="24"/>
        </w:rPr>
        <w:t xml:space="preserve">  аванс за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нергию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в сумме 3,8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., аванс на бензин ООО "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Газпромнефть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" 11,6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 xml:space="preserve">подотчет 7,2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lastRenderedPageBreak/>
        <w:t xml:space="preserve">Кредиторская задолженность  составляет  1318,1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уменьшение на 653,1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задолженность из средств бюджета Субъекта  подлежит гашению в 2015 году  :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1) Ремонт дороги в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ащино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838,2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Задолженность за игровую площадку в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овоВоскресенка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99,0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т.руб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.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 xml:space="preserve">Задолженность текущая  326,2 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>. з/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и начисл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9C63F9">
        <w:rPr>
          <w:rFonts w:ascii="Times New Roman" w:hAnsi="Times New Roman" w:cs="Times New Roman"/>
          <w:sz w:val="24"/>
          <w:szCs w:val="24"/>
        </w:rPr>
        <w:t>.на з/</w:t>
      </w:r>
      <w:proofErr w:type="spellStart"/>
      <w:r w:rsidRPr="009C63F9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9C63F9">
        <w:rPr>
          <w:rFonts w:ascii="Times New Roman" w:hAnsi="Times New Roman" w:cs="Times New Roman"/>
          <w:sz w:val="24"/>
          <w:szCs w:val="24"/>
        </w:rPr>
        <w:t xml:space="preserve"> текущая и подлежит гашению в 2015 году</w:t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  <w:r w:rsidRPr="009C63F9">
        <w:rPr>
          <w:rFonts w:ascii="Times New Roman" w:hAnsi="Times New Roman" w:cs="Times New Roman"/>
          <w:sz w:val="24"/>
          <w:szCs w:val="24"/>
        </w:rPr>
        <w:tab/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В форме 0503173 содержаться сведения об изменение остатков 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63F9">
        <w:rPr>
          <w:rFonts w:ascii="Times New Roman" w:hAnsi="Times New Roman" w:cs="Times New Roman"/>
          <w:sz w:val="24"/>
          <w:szCs w:val="24"/>
        </w:rPr>
        <w:t>люты баланса,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в соответствии с правилами установленными Инструкцией,</w:t>
      </w:r>
      <w:r w:rsidR="001C229C"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утвержденной приказом Минфина России №191Н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Форма 0503177Сведения об использовании информационно-коммуникационных технологий. В 2014 году затрачено на эти цели 241703,56 рубля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В составе пояснительной записки ф №0503167 "Сведения о целевых иностранных кредитах " и форма №0503172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 xml:space="preserve">Государственные (муниципальные) гарантии  не содержит 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 xml:space="preserve"> и имеют нулевое значение.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Форма 0503176 "Сведения о недостачах и хищениях денежных средств и материальных ценностей не содержит данных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C63F9">
        <w:rPr>
          <w:rFonts w:ascii="Times New Roman" w:hAnsi="Times New Roman" w:cs="Times New Roman"/>
          <w:sz w:val="24"/>
          <w:szCs w:val="24"/>
        </w:rPr>
        <w:t xml:space="preserve"> имеет нулевое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Форма №0503178 "Сведения об остатках денежных средств на счетах получателя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не содержит данных и имеет нулевое значение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Для повышения эффективности использования бюджетных средств проводятся мероприятия по внутреннему контрол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предварительному,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текущему и последующему) Предварительный контроль включает в себя контроль за соответствием заключаемых договоров объ</w:t>
      </w:r>
      <w:r w:rsidR="009C0A04">
        <w:rPr>
          <w:rFonts w:ascii="Times New Roman" w:hAnsi="Times New Roman" w:cs="Times New Roman"/>
          <w:sz w:val="24"/>
          <w:szCs w:val="24"/>
        </w:rPr>
        <w:t xml:space="preserve">емам ассигнований и лимитам БО, </w:t>
      </w:r>
      <w:r w:rsidRPr="009C63F9">
        <w:rPr>
          <w:rFonts w:ascii="Times New Roman" w:hAnsi="Times New Roman" w:cs="Times New Roman"/>
          <w:sz w:val="24"/>
          <w:szCs w:val="24"/>
        </w:rPr>
        <w:t>за своевременным и правильным оформлением первичных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а законностью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совершаемых операций.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Текущий контроль проводим за исполнением бюджетной сметы,</w:t>
      </w:r>
      <w:r w:rsidR="001C229C"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за соответствием остатков денежных средств на лицевых счетах,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а проведением инвентари</w:t>
      </w:r>
      <w:r>
        <w:rPr>
          <w:rFonts w:ascii="Times New Roman" w:hAnsi="Times New Roman" w:cs="Times New Roman"/>
          <w:sz w:val="24"/>
          <w:szCs w:val="24"/>
        </w:rPr>
        <w:t>заци</w:t>
      </w:r>
      <w:r w:rsidR="001C229C">
        <w:rPr>
          <w:rFonts w:ascii="Times New Roman" w:hAnsi="Times New Roman" w:cs="Times New Roman"/>
          <w:sz w:val="24"/>
          <w:szCs w:val="24"/>
        </w:rPr>
        <w:t>и ТМЦ и ОС</w:t>
      </w:r>
      <w:r w:rsidRPr="009C63F9">
        <w:rPr>
          <w:rFonts w:ascii="Times New Roman" w:hAnsi="Times New Roman" w:cs="Times New Roman"/>
          <w:sz w:val="24"/>
          <w:szCs w:val="24"/>
        </w:rPr>
        <w:t>,</w:t>
      </w:r>
      <w:r w:rsidR="001C229C"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за суммами дебиторской и кредиторской задолженности,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за соответствием кассовых расходов  фактическим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63F9">
        <w:rPr>
          <w:rFonts w:ascii="Times New Roman" w:hAnsi="Times New Roman" w:cs="Times New Roman"/>
          <w:sz w:val="24"/>
          <w:szCs w:val="24"/>
        </w:rPr>
        <w:t>Последующий контроль -</w:t>
      </w:r>
      <w:r w:rsidR="009C0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 xml:space="preserve"> состоянием расчетов с подотчетными лицами,</w:t>
      </w:r>
      <w:r w:rsidR="001C229C">
        <w:rPr>
          <w:rFonts w:ascii="Times New Roman" w:hAnsi="Times New Roman" w:cs="Times New Roman"/>
          <w:sz w:val="24"/>
          <w:szCs w:val="24"/>
        </w:rPr>
        <w:t xml:space="preserve"> </w:t>
      </w:r>
      <w:r w:rsidRPr="009C63F9">
        <w:rPr>
          <w:rFonts w:ascii="Times New Roman" w:hAnsi="Times New Roman" w:cs="Times New Roman"/>
          <w:sz w:val="24"/>
          <w:szCs w:val="24"/>
        </w:rPr>
        <w:t>за проведением сверок взаиморасчетов с контрагентами.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 xml:space="preserve"> проводимым мероприятиям по внутреннему контролю  нарушений не </w:t>
      </w:r>
      <w:r>
        <w:rPr>
          <w:rFonts w:ascii="Times New Roman" w:hAnsi="Times New Roman" w:cs="Times New Roman"/>
          <w:sz w:val="24"/>
          <w:szCs w:val="24"/>
        </w:rPr>
        <w:t>выявлено.</w:t>
      </w:r>
    </w:p>
    <w:p w:rsidR="006D789E" w:rsidRPr="009C63F9" w:rsidRDefault="006D789E" w:rsidP="006D78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3F9">
        <w:rPr>
          <w:rFonts w:ascii="Times New Roman" w:hAnsi="Times New Roman" w:cs="Times New Roman"/>
          <w:sz w:val="24"/>
          <w:szCs w:val="24"/>
        </w:rPr>
        <w:t>Денежных сре</w:t>
      </w:r>
      <w:proofErr w:type="gramStart"/>
      <w:r w:rsidRPr="009C63F9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C63F9">
        <w:rPr>
          <w:rFonts w:ascii="Times New Roman" w:hAnsi="Times New Roman" w:cs="Times New Roman"/>
          <w:sz w:val="24"/>
          <w:szCs w:val="24"/>
        </w:rPr>
        <w:t>ассе администрации и учреждения культуры нет.</w:t>
      </w:r>
    </w:p>
    <w:p w:rsidR="00B922F8" w:rsidRDefault="00B922F8" w:rsidP="006D789E"/>
    <w:sectPr w:rsidR="00B922F8" w:rsidSect="00B92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B1" w:rsidRDefault="00F34EB1" w:rsidP="006D789E">
      <w:r>
        <w:separator/>
      </w:r>
    </w:p>
  </w:endnote>
  <w:endnote w:type="continuationSeparator" w:id="0">
    <w:p w:rsidR="00F34EB1" w:rsidRDefault="00F34EB1" w:rsidP="006D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9" w:rsidRDefault="00C3210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5438"/>
      <w:docPartObj>
        <w:docPartGallery w:val="Page Numbers (Bottom of Page)"/>
        <w:docPartUnique/>
      </w:docPartObj>
    </w:sdtPr>
    <w:sdtEndPr/>
    <w:sdtContent>
      <w:p w:rsidR="00C32109" w:rsidRDefault="00C3210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3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2109" w:rsidRDefault="00C3210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9" w:rsidRDefault="00C321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B1" w:rsidRDefault="00F34EB1" w:rsidP="006D789E">
      <w:r>
        <w:separator/>
      </w:r>
    </w:p>
  </w:footnote>
  <w:footnote w:type="continuationSeparator" w:id="0">
    <w:p w:rsidR="00F34EB1" w:rsidRDefault="00F34EB1" w:rsidP="006D7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9" w:rsidRDefault="00C3210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9" w:rsidRDefault="00C3210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9" w:rsidRDefault="00C321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89E"/>
    <w:rsid w:val="0009732E"/>
    <w:rsid w:val="001C229C"/>
    <w:rsid w:val="001D602B"/>
    <w:rsid w:val="005E56B5"/>
    <w:rsid w:val="006D789E"/>
    <w:rsid w:val="009C0A04"/>
    <w:rsid w:val="00B922F8"/>
    <w:rsid w:val="00C32109"/>
    <w:rsid w:val="00EA1CA3"/>
    <w:rsid w:val="00F3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89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D78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7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78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7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D8A1-C4CF-4B43-8656-D3346AAE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22</Pages>
  <Words>9221</Words>
  <Characters>52561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4</cp:revision>
  <dcterms:created xsi:type="dcterms:W3CDTF">2015-04-17T05:14:00Z</dcterms:created>
  <dcterms:modified xsi:type="dcterms:W3CDTF">2015-04-29T04:14:00Z</dcterms:modified>
</cp:coreProperties>
</file>