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8F" w:rsidRDefault="00AE3B8F" w:rsidP="00AE3B8F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lang w:eastAsia="ru-RU"/>
        </w:rPr>
        <w:br/>
        <w:t>руководителей муниципальных учреждений</w:t>
      </w:r>
      <w:r>
        <w:rPr>
          <w:rFonts w:ascii="Times New Roman" w:hAnsi="Times New Roman"/>
          <w:b/>
        </w:rPr>
        <w:t xml:space="preserve"> и членов их семей </w:t>
      </w:r>
      <w:r>
        <w:rPr>
          <w:rFonts w:ascii="Times New Roman" w:hAnsi="Times New Roman"/>
          <w:b/>
          <w:bCs/>
          <w:lang w:eastAsia="ru-RU"/>
        </w:rPr>
        <w:t>за период с 1 января по 31 декабря 2021 года</w:t>
      </w:r>
    </w:p>
    <w:p w:rsidR="00AE3B8F" w:rsidRDefault="00AE3B8F" w:rsidP="00AE3B8F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4460" w:type="dxa"/>
        <w:tblInd w:w="276" w:type="dxa"/>
        <w:tblLayout w:type="fixed"/>
        <w:tblCellMar>
          <w:left w:w="30" w:type="dxa"/>
          <w:right w:w="0" w:type="dxa"/>
        </w:tblCellMar>
        <w:tblLook w:val="00A0"/>
      </w:tblPr>
      <w:tblGrid>
        <w:gridCol w:w="532"/>
        <w:gridCol w:w="1536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AE3B8F" w:rsidTr="00AE3B8F">
        <w:trPr>
          <w:trHeight w:val="1114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Должность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AE3B8F" w:rsidTr="00AE3B8F">
        <w:trPr>
          <w:trHeight w:val="1060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E3B8F" w:rsidRDefault="00AE3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3B8F" w:rsidRDefault="00AE3B8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E3B8F" w:rsidTr="00AE3B8F">
        <w:trPr>
          <w:trHeight w:val="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line="276" w:lineRule="auto"/>
            </w:pPr>
            <w:r>
              <w:t>Плахотич Т</w:t>
            </w:r>
            <w:r w:rsidR="00612B4D">
              <w:t>.</w:t>
            </w:r>
            <w:r>
              <w:t>А</w:t>
            </w:r>
            <w:r w:rsidR="00612B4D">
              <w:t>.</w:t>
            </w:r>
          </w:p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t>директор СДК Карасевского сельсовета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line="276" w:lineRule="auto"/>
            </w:pPr>
            <w:r>
              <w:t>Земельный участок</w:t>
            </w: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line="276" w:lineRule="auto"/>
            </w:pPr>
            <w:r>
              <w:t>1220,0</w:t>
            </w: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  <w:r>
              <w:t>48,3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line="276" w:lineRule="auto"/>
            </w:pPr>
            <w:r>
              <w:t>Россия</w:t>
            </w: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</w:p>
          <w:p w:rsidR="00AE3B8F" w:rsidRDefault="00AE3B8F" w:rsidP="00AE3B8F">
            <w:pPr>
              <w:spacing w:line="276" w:lineRule="auto"/>
            </w:pPr>
            <w: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8F" w:rsidRDefault="00AE3B8F" w:rsidP="00AE3B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t>601494,23</w:t>
            </w:r>
            <w:bookmarkStart w:id="0" w:name="_GoBack"/>
            <w:bookmarkEnd w:id="0"/>
          </w:p>
        </w:tc>
      </w:tr>
    </w:tbl>
    <w:p w:rsidR="00AE3B8F" w:rsidRDefault="00AE3B8F" w:rsidP="00AE3B8F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&lt;1&gt; Указывается только ФИО руководителем муниципального учреждения</w:t>
      </w:r>
      <w:r>
        <w:rPr>
          <w:rFonts w:ascii="Times New Roman" w:hAnsi="Times New Roman"/>
          <w:sz w:val="20"/>
          <w:szCs w:val="20"/>
        </w:rPr>
        <w:t>. ФИО супруги (супруга) и ФИО и пол несовершеннолетних детей не указываются.</w:t>
      </w:r>
    </w:p>
    <w:p w:rsidR="00AE3B8F" w:rsidRDefault="00AE3B8F" w:rsidP="00AE3B8F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учреждения. </w:t>
      </w:r>
    </w:p>
    <w:p w:rsidR="00AE3B8F" w:rsidRDefault="00AE3B8F" w:rsidP="00AE3B8F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AE3B8F" w:rsidRDefault="00AE3B8F" w:rsidP="00AE3B8F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9738EB" w:rsidRDefault="009738EB"/>
    <w:sectPr w:rsidR="009738EB" w:rsidSect="00AE3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7A83"/>
    <w:rsid w:val="00365459"/>
    <w:rsid w:val="00612B4D"/>
    <w:rsid w:val="009738EB"/>
    <w:rsid w:val="00AE3B8F"/>
    <w:rsid w:val="00EE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8F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8F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2022-05-18T02:41:00Z</dcterms:created>
  <dcterms:modified xsi:type="dcterms:W3CDTF">2022-05-20T10:10:00Z</dcterms:modified>
</cp:coreProperties>
</file>