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AF" w:rsidRPr="00A177AF" w:rsidRDefault="00A177AF" w:rsidP="00A177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77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КАРАСЕВСКОГО СЕЛЬСОВЕТА</w:t>
      </w:r>
    </w:p>
    <w:p w:rsidR="00A177AF" w:rsidRPr="00A177AF" w:rsidRDefault="00A177AF" w:rsidP="00A177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77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ЧЕРЕПАНОВСКОГО РАЙОНА</w:t>
      </w:r>
    </w:p>
    <w:p w:rsidR="00A177AF" w:rsidRPr="00A177AF" w:rsidRDefault="00A177AF" w:rsidP="00A177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77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НОВОСИБИРСКОЙ ОБЛАСТИ</w:t>
      </w:r>
    </w:p>
    <w:p w:rsidR="00A177AF" w:rsidRPr="00A177AF" w:rsidRDefault="00A177AF" w:rsidP="00A177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77AF" w:rsidRPr="00A177AF" w:rsidRDefault="00A177AF" w:rsidP="00A177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177A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РАСПОРЯЖЕНИЕ</w:t>
      </w:r>
    </w:p>
    <w:p w:rsidR="00A177AF" w:rsidRPr="00A177AF" w:rsidRDefault="00A177AF" w:rsidP="00A177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77AF" w:rsidRPr="00A177AF" w:rsidRDefault="00A177AF" w:rsidP="00A177A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77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11.11.2023 г   № 193 – </w:t>
      </w:r>
      <w:proofErr w:type="gramStart"/>
      <w:r w:rsidRPr="00A177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proofErr w:type="gramEnd"/>
    </w:p>
    <w:p w:rsidR="00A177AF" w:rsidRPr="00A177AF" w:rsidRDefault="00A177AF" w:rsidP="00A177A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177AF" w:rsidRPr="00A177AF" w:rsidRDefault="00A177AF" w:rsidP="00A177AF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77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 утверждении Плана проведения мероприятий по ведомственному контролю в сфере закупок на 2024 год  </w:t>
      </w:r>
    </w:p>
    <w:p w:rsidR="00A177AF" w:rsidRPr="00A177AF" w:rsidRDefault="00A177AF" w:rsidP="00A177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77AF" w:rsidRPr="00A177AF" w:rsidRDefault="00A177AF" w:rsidP="00A177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77A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100 Федерального закона от 5 апреля</w:t>
      </w:r>
      <w:r w:rsidRPr="00A177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2013 г. № 44-ФЗ «О контрактной системе в сфере закупок товаров, работ, услуг для обеспечения государственных и муниципальных нужд»</w:t>
      </w:r>
      <w:r w:rsidRPr="00A177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   </w:t>
      </w:r>
    </w:p>
    <w:p w:rsidR="00A177AF" w:rsidRPr="00A177AF" w:rsidRDefault="00A177AF" w:rsidP="00A177AF">
      <w:pPr>
        <w:spacing w:after="0" w:line="240" w:lineRule="auto"/>
        <w:ind w:firstLine="708"/>
        <w:jc w:val="both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</w:p>
    <w:p w:rsidR="00A177AF" w:rsidRPr="00A177AF" w:rsidRDefault="00A177AF" w:rsidP="00A177AF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7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1.Утвердить прилагаемый План </w:t>
      </w:r>
      <w:r w:rsidRPr="00A177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проведения мероприятий по ведомственному контролю в сфере закупок на 2024 год</w:t>
      </w:r>
      <w:r w:rsidRPr="00A17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A177AF" w:rsidRPr="00A177AF" w:rsidRDefault="00A177AF" w:rsidP="00A177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7AF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распоряжение опубликовать в печатном издании «</w:t>
      </w:r>
      <w:proofErr w:type="spellStart"/>
      <w:r w:rsidRPr="00A177AF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Карасевский</w:t>
      </w:r>
      <w:proofErr w:type="spellEnd"/>
      <w:r w:rsidRPr="00A17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вестник» и  разместить на официальном сайте Администрации Карасевского сельсовета Черепановского района Новосибирской области.</w:t>
      </w:r>
    </w:p>
    <w:p w:rsidR="00A177AF" w:rsidRPr="00A177AF" w:rsidRDefault="00A177AF" w:rsidP="00A177AF">
      <w:pPr>
        <w:spacing w:after="0" w:line="240" w:lineRule="auto"/>
        <w:ind w:firstLine="567"/>
        <w:jc w:val="both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</w:p>
    <w:p w:rsidR="00A177AF" w:rsidRPr="00A177AF" w:rsidRDefault="00A177AF" w:rsidP="00A177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7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A177AF" w:rsidRPr="00A177AF" w:rsidRDefault="00A177AF" w:rsidP="00A177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77AF" w:rsidRPr="00A177AF" w:rsidRDefault="00A177AF" w:rsidP="00A177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7AF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Карасевского сельсовета</w:t>
      </w:r>
    </w:p>
    <w:p w:rsidR="00A177AF" w:rsidRPr="00A177AF" w:rsidRDefault="00A177AF" w:rsidP="00A177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Черепановского района </w:t>
      </w:r>
    </w:p>
    <w:p w:rsidR="00A177AF" w:rsidRPr="00A177AF" w:rsidRDefault="00A177AF" w:rsidP="00A177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Новосибирской области                                                                          </w:t>
      </w:r>
      <w:proofErr w:type="spellStart"/>
      <w:r w:rsidRPr="00A177AF">
        <w:rPr>
          <w:rFonts w:ascii="Times New Roman" w:eastAsia="Times New Roman" w:hAnsi="Times New Roman" w:cs="Times New Roman"/>
          <w:sz w:val="28"/>
          <w:szCs w:val="28"/>
          <w:lang w:eastAsia="ru-RU"/>
        </w:rPr>
        <w:t>Е.Е.Рогалева</w:t>
      </w:r>
      <w:proofErr w:type="spellEnd"/>
      <w:r w:rsidRPr="00A17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177AF" w:rsidRPr="00A177AF" w:rsidRDefault="00A177AF" w:rsidP="00A177A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A177AF" w:rsidRPr="00A177AF" w:rsidRDefault="00A177AF" w:rsidP="00A177A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A177AF" w:rsidRPr="00A177AF" w:rsidRDefault="00A177AF" w:rsidP="00A177A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A177AF" w:rsidRPr="00A177AF" w:rsidRDefault="00A177AF" w:rsidP="00A177A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A177AF" w:rsidRPr="00A177AF" w:rsidRDefault="00A177AF" w:rsidP="00A177A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A177AF" w:rsidRPr="00A177AF" w:rsidRDefault="00A177AF" w:rsidP="00A177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77AF" w:rsidRPr="00A177AF" w:rsidRDefault="00A177AF" w:rsidP="00A177AF">
      <w:pPr>
        <w:keepNext/>
        <w:spacing w:before="100" w:beforeAutospacing="1" w:after="100" w:afterAutospacing="1" w:line="240" w:lineRule="auto"/>
        <w:jc w:val="center"/>
        <w:outlineLvl w:val="0"/>
        <w:rPr>
          <w:rFonts w:asciiTheme="majorHAnsi" w:eastAsiaTheme="majorEastAsia" w:hAnsiTheme="majorHAnsi" w:cstheme="majorBidi"/>
          <w:b/>
          <w:kern w:val="32"/>
          <w:sz w:val="32"/>
          <w:szCs w:val="32"/>
        </w:rPr>
      </w:pPr>
    </w:p>
    <w:p w:rsidR="00A177AF" w:rsidRPr="00A177AF" w:rsidRDefault="00A177AF" w:rsidP="00A177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77AF" w:rsidRPr="00A177AF" w:rsidRDefault="00A177AF" w:rsidP="00A177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77AF" w:rsidRPr="00A177AF" w:rsidRDefault="00A177AF" w:rsidP="00A177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77AF" w:rsidRPr="00A177AF" w:rsidRDefault="00A177AF" w:rsidP="00A177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77AF" w:rsidRPr="00A177AF" w:rsidRDefault="00A177AF" w:rsidP="00A177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A177AF" w:rsidRPr="00A177AF" w:rsidRDefault="00A177AF" w:rsidP="00A177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77AF" w:rsidRPr="00A177AF" w:rsidRDefault="00A177AF" w:rsidP="00A177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77AF" w:rsidRPr="00A177AF" w:rsidRDefault="00A177AF" w:rsidP="00A177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</w:p>
    <w:p w:rsidR="00A177AF" w:rsidRPr="00A177AF" w:rsidRDefault="00A177AF" w:rsidP="00A177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</w:p>
    <w:p w:rsidR="00A177AF" w:rsidRPr="00A177AF" w:rsidRDefault="00A177AF" w:rsidP="00A177A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A177AF">
        <w:rPr>
          <w:rFonts w:ascii="Times New Roman" w:eastAsia="Times New Roman" w:hAnsi="Times New Roman" w:cs="Times New Roman"/>
          <w:sz w:val="20"/>
          <w:szCs w:val="20"/>
          <w:lang w:eastAsia="ru-RU"/>
        </w:rPr>
        <w:t>ТимченкоТ.В</w:t>
      </w:r>
      <w:proofErr w:type="spellEnd"/>
      <w:r w:rsidRPr="00A177AF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A177AF" w:rsidRPr="00A177AF" w:rsidRDefault="00A177AF" w:rsidP="00A177A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77AF">
        <w:rPr>
          <w:rFonts w:ascii="Times New Roman" w:eastAsia="Times New Roman" w:hAnsi="Times New Roman" w:cs="Times New Roman"/>
          <w:sz w:val="20"/>
          <w:szCs w:val="20"/>
          <w:lang w:eastAsia="ru-RU"/>
        </w:rPr>
        <w:t>63-225</w:t>
      </w:r>
    </w:p>
    <w:p w:rsidR="00A177AF" w:rsidRPr="00A177AF" w:rsidRDefault="00A177AF" w:rsidP="00A177AF">
      <w:pPr>
        <w:spacing w:after="0" w:line="240" w:lineRule="auto"/>
        <w:jc w:val="both"/>
        <w:rPr>
          <w:rFonts w:cs="Times New Roman"/>
          <w:color w:val="FF0000"/>
          <w:sz w:val="28"/>
          <w:szCs w:val="28"/>
        </w:rPr>
        <w:sectPr w:rsidR="00A177AF" w:rsidRPr="00A177AF" w:rsidSect="00C71EFE">
          <w:pgSz w:w="11906" w:h="16838"/>
          <w:pgMar w:top="1134" w:right="566" w:bottom="1134" w:left="1701" w:header="708" w:footer="708" w:gutter="0"/>
          <w:cols w:space="708"/>
          <w:docGrid w:linePitch="360"/>
        </w:sectPr>
      </w:pPr>
    </w:p>
    <w:p w:rsidR="00A177AF" w:rsidRPr="00A177AF" w:rsidRDefault="00A177AF" w:rsidP="00A177A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177AF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A177AF" w:rsidRPr="00A177AF" w:rsidRDefault="00A177AF" w:rsidP="00A177A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177AF">
        <w:rPr>
          <w:rFonts w:cs="Times New Roman"/>
          <w:sz w:val="28"/>
          <w:szCs w:val="28"/>
        </w:rPr>
        <w:t xml:space="preserve">                                                                    </w:t>
      </w:r>
      <w:r w:rsidRPr="00A177AF"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A177AF" w:rsidRPr="00A177AF" w:rsidRDefault="00A177AF" w:rsidP="00A177A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Карасевского сельсовета Черепановского района Новосибирской области</w:t>
      </w:r>
    </w:p>
    <w:p w:rsidR="00A177AF" w:rsidRPr="00A177AF" w:rsidRDefault="00A177AF" w:rsidP="00A177AF">
      <w:pPr>
        <w:spacing w:after="0" w:line="240" w:lineRule="auto"/>
        <w:jc w:val="right"/>
        <w:rPr>
          <w:rFonts w:ascii="Times New Roman" w:eastAsia="Times New Roman" w:hAnsi="Times New Roman" w:cs="Arial"/>
          <w:b/>
          <w:bCs/>
          <w:sz w:val="24"/>
          <w:szCs w:val="24"/>
          <w:lang w:eastAsia="ru-RU"/>
        </w:rPr>
      </w:pPr>
      <w:r w:rsidRPr="00A177A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11.11.2023 г.№</w:t>
      </w:r>
      <w:r w:rsidRPr="00A177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77AF">
        <w:rPr>
          <w:rFonts w:ascii="Times New Roman" w:eastAsia="Times New Roman" w:hAnsi="Times New Roman" w:cs="Times New Roman"/>
          <w:sz w:val="28"/>
          <w:szCs w:val="28"/>
          <w:lang w:eastAsia="ru-RU"/>
        </w:rPr>
        <w:t>193</w:t>
      </w:r>
      <w:r w:rsidRPr="00A177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</w:t>
      </w:r>
    </w:p>
    <w:p w:rsidR="00A177AF" w:rsidRPr="00A177AF" w:rsidRDefault="00A177AF" w:rsidP="00A177AF">
      <w:pPr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77AF" w:rsidRPr="00A177AF" w:rsidRDefault="00A177AF" w:rsidP="00A177AF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177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План  проведения мероприятий по ведомственному контролю в сфере закупок на 2024 год  </w:t>
      </w:r>
    </w:p>
    <w:p w:rsidR="00A177AF" w:rsidRPr="00A177AF" w:rsidRDefault="00A177AF" w:rsidP="00A177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7AF">
        <w:rPr>
          <w:rFonts w:ascii="Times New Roman" w:eastAsia="Times New Roman" w:hAnsi="Times New Roman" w:cs="Times New Roman"/>
          <w:sz w:val="24"/>
          <w:szCs w:val="24"/>
          <w:lang w:eastAsia="ru-RU"/>
        </w:rPr>
        <w:t>(Ведомственный акт об осуществлении ведомственного контроля в сфере закупок для обеспечения муниципальных нужд за подведомственными заказчиками на 2024 год)</w:t>
      </w:r>
    </w:p>
    <w:p w:rsidR="00A177AF" w:rsidRPr="00A177AF" w:rsidRDefault="00A177AF" w:rsidP="00A177AF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Y="619"/>
        <w:tblW w:w="15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3151"/>
        <w:gridCol w:w="1668"/>
        <w:gridCol w:w="1110"/>
        <w:gridCol w:w="1016"/>
        <w:gridCol w:w="1268"/>
        <w:gridCol w:w="1418"/>
        <w:gridCol w:w="5385"/>
      </w:tblGrid>
      <w:tr w:rsidR="00A177AF" w:rsidRPr="00A177AF" w:rsidTr="0083094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7AF" w:rsidRPr="00A177AF" w:rsidRDefault="00A177AF" w:rsidP="00A17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7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A177AF" w:rsidRPr="00A177AF" w:rsidRDefault="00A177AF" w:rsidP="00A17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A17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A17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7AF" w:rsidRPr="00A177AF" w:rsidRDefault="00A177AF" w:rsidP="00A177A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ru-RU"/>
              </w:rPr>
            </w:pPr>
            <w:r w:rsidRPr="00A177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 подведомственном заказчике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AF" w:rsidRPr="00A177AF" w:rsidRDefault="00A177AF" w:rsidP="00A177A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ru-RU"/>
              </w:rPr>
            </w:pPr>
          </w:p>
          <w:p w:rsidR="00A177AF" w:rsidRPr="00A177AF" w:rsidRDefault="00A177AF" w:rsidP="00A17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7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AF" w:rsidRPr="00A177AF" w:rsidRDefault="00A177AF" w:rsidP="00A177A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ru-RU"/>
              </w:rPr>
            </w:pPr>
          </w:p>
          <w:p w:rsidR="00A177AF" w:rsidRPr="00A177AF" w:rsidRDefault="00A177AF" w:rsidP="00A17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7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AF" w:rsidRPr="00A177AF" w:rsidRDefault="00A177AF" w:rsidP="00A17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177AF" w:rsidRPr="00A177AF" w:rsidRDefault="00A177AF" w:rsidP="00A17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177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Проверяемый период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AF" w:rsidRPr="00A177AF" w:rsidRDefault="00A177AF" w:rsidP="00A17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177AF" w:rsidRPr="00A177AF" w:rsidRDefault="00A177AF" w:rsidP="00A17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17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проведения контроля,  способ проведения контроля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AF" w:rsidRPr="00A177AF" w:rsidRDefault="00A177AF" w:rsidP="00A177A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ru-RU"/>
              </w:rPr>
            </w:pPr>
            <w:r w:rsidRPr="00A17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проведения проверки (месяц)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AF" w:rsidRPr="00A177AF" w:rsidRDefault="00A177AF" w:rsidP="00A177A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ru-RU"/>
              </w:rPr>
            </w:pPr>
          </w:p>
          <w:p w:rsidR="00A177AF" w:rsidRPr="00A177AF" w:rsidRDefault="00A177AF" w:rsidP="00A177AF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ru-RU"/>
              </w:rPr>
            </w:pPr>
            <w:r w:rsidRPr="00A17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ревизии, проверки и обследования</w:t>
            </w:r>
          </w:p>
        </w:tc>
      </w:tr>
      <w:tr w:rsidR="00A177AF" w:rsidRPr="00A177AF" w:rsidTr="00830949">
        <w:trPr>
          <w:trHeight w:val="28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7AF" w:rsidRPr="00A177AF" w:rsidRDefault="00A177AF" w:rsidP="00A177AF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ru-RU"/>
              </w:rPr>
            </w:pPr>
            <w:r w:rsidRPr="00A17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7AF" w:rsidRPr="00A177AF" w:rsidRDefault="00A177AF" w:rsidP="00A177AF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ru-RU"/>
              </w:rPr>
            </w:pPr>
            <w:r w:rsidRPr="00A17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 «СДК Карасевского сельсовета»  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7AF" w:rsidRPr="00A177AF" w:rsidRDefault="00A177AF" w:rsidP="00A177AF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ru-RU"/>
              </w:rPr>
            </w:pPr>
            <w:r w:rsidRPr="00A17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5440112900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7AF" w:rsidRPr="00A177AF" w:rsidRDefault="00A177AF" w:rsidP="00A17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7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A17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A17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арасево</w:t>
            </w:r>
            <w:proofErr w:type="spellEnd"/>
            <w:r w:rsidRPr="00A17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A177AF" w:rsidRPr="00A177AF" w:rsidRDefault="00A177AF" w:rsidP="00A177AF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ru-RU"/>
              </w:rPr>
            </w:pPr>
            <w:proofErr w:type="spellStart"/>
            <w:r w:rsidRPr="00A17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A17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A17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агарина</w:t>
            </w:r>
            <w:proofErr w:type="spellEnd"/>
            <w:r w:rsidRPr="00A17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8А 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AF" w:rsidRPr="00A177AF" w:rsidRDefault="00A177AF" w:rsidP="00A177AF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ru-RU"/>
              </w:rPr>
            </w:pPr>
            <w:r w:rsidRPr="00A177AF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ru-RU"/>
              </w:rPr>
              <w:t>второе полугодие 2023г.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AF" w:rsidRPr="00A177AF" w:rsidRDefault="00A177AF" w:rsidP="00A177AF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ru-RU"/>
              </w:rPr>
            </w:pPr>
            <w:r w:rsidRPr="00A177AF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ru-RU"/>
              </w:rPr>
              <w:t>Проверка, метод выборочный</w:t>
            </w:r>
          </w:p>
          <w:p w:rsidR="00A177AF" w:rsidRPr="00A177AF" w:rsidRDefault="00A177AF" w:rsidP="00A177AF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ru-RU"/>
              </w:rPr>
            </w:pPr>
          </w:p>
          <w:p w:rsidR="00A177AF" w:rsidRPr="00A177AF" w:rsidRDefault="00A177AF" w:rsidP="00A177AF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ru-RU"/>
              </w:rPr>
            </w:pPr>
            <w:r w:rsidRPr="00A17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7AF" w:rsidRPr="00A177AF" w:rsidRDefault="00A177AF" w:rsidP="00A17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7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2024(10 рабочих дней)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AF" w:rsidRPr="00A177AF" w:rsidRDefault="00A177AF" w:rsidP="00A177AF">
            <w:pPr>
              <w:autoSpaceDE w:val="0"/>
              <w:autoSpaceDN w:val="0"/>
              <w:adjustRightInd w:val="0"/>
              <w:spacing w:after="0" w:line="240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исполнение подведомственными заказчиками установленных законодательством Российской Федерации и иными нормативными правовыми актами Российской Федерации о контрактной системе в сфере закупок обязанностей по планированию и осуществлению закупок;</w:t>
            </w:r>
          </w:p>
          <w:p w:rsidR="00A177AF" w:rsidRPr="00A177AF" w:rsidRDefault="00A177AF" w:rsidP="00A177AF">
            <w:pPr>
              <w:autoSpaceDE w:val="0"/>
              <w:autoSpaceDN w:val="0"/>
              <w:adjustRightInd w:val="0"/>
              <w:spacing w:after="0" w:line="240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17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обоснованность закупок, включая обоснованность объекта закупки, начальной (максимальной) цены контракта, цены контракта, заключаемого с единственным поставщиком, способа определения поставщика (подрядчика, исполнителя);</w:t>
            </w:r>
            <w:proofErr w:type="gramEnd"/>
          </w:p>
          <w:p w:rsidR="00A177AF" w:rsidRPr="00A177AF" w:rsidRDefault="00A177AF" w:rsidP="00A177AF">
            <w:pPr>
              <w:autoSpaceDE w:val="0"/>
              <w:autoSpaceDN w:val="0"/>
              <w:adjustRightInd w:val="0"/>
              <w:spacing w:after="0" w:line="240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соблюдение правил нормирования в сфере закупок;</w:t>
            </w:r>
          </w:p>
          <w:p w:rsidR="00A177AF" w:rsidRPr="00A177AF" w:rsidRDefault="00A177AF" w:rsidP="00A177AF">
            <w:pPr>
              <w:autoSpaceDE w:val="0"/>
              <w:autoSpaceDN w:val="0"/>
              <w:adjustRightInd w:val="0"/>
              <w:spacing w:after="0" w:line="240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соблюдение предоставления учреждениям и предприятиям уголовно-исполнительной системы, организациям инвалидов преимущества в отношении предлагаемой ими цены контракта</w:t>
            </w:r>
          </w:p>
          <w:p w:rsidR="00A177AF" w:rsidRPr="00A177AF" w:rsidRDefault="00A177AF" w:rsidP="00A177AF">
            <w:pPr>
              <w:autoSpaceDE w:val="0"/>
              <w:autoSpaceDN w:val="0"/>
              <w:adjustRightInd w:val="0"/>
              <w:spacing w:after="0" w:line="240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 соблюдения осуществление закупки у субъектов малого предпринимательства, социально ориентированных некоммерческих организаций;</w:t>
            </w:r>
          </w:p>
          <w:p w:rsidR="00A177AF" w:rsidRPr="00A177AF" w:rsidRDefault="00A177AF" w:rsidP="00A177AF">
            <w:pPr>
              <w:autoSpaceDE w:val="0"/>
              <w:autoSpaceDN w:val="0"/>
              <w:adjustRightInd w:val="0"/>
              <w:spacing w:after="0" w:line="240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6) обоснованность в документально оформленном отчете невозможности или нецелесообразности использования иных способов определения поставщика (подрядчика, исполнителя), а также цену контракта и иные существенные условия контракта в случае осуществления закупки у единственного поставщика (подрядчика, исполнителя) для заключения контракта;</w:t>
            </w:r>
          </w:p>
          <w:p w:rsidR="00A177AF" w:rsidRPr="00A177AF" w:rsidRDefault="00A177AF" w:rsidP="00A177AF">
            <w:pPr>
              <w:autoSpaceDE w:val="0"/>
              <w:autoSpaceDN w:val="0"/>
              <w:adjustRightInd w:val="0"/>
              <w:spacing w:after="0" w:line="240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7) соответствие поставленных товаров, </w:t>
            </w:r>
            <w:r w:rsidRPr="00A17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выполненных работ и оказанных услуг условиям контрактов, достижения целей закупки, а также целевого использования поставленных товаров, результатов выполненных работ и оказанных услуг;</w:t>
            </w:r>
          </w:p>
          <w:p w:rsidR="00A177AF" w:rsidRPr="00A177AF" w:rsidRDefault="00A177AF" w:rsidP="00A177AF">
            <w:pPr>
              <w:autoSpaceDE w:val="0"/>
              <w:autoSpaceDN w:val="0"/>
              <w:adjustRightInd w:val="0"/>
              <w:spacing w:after="0" w:line="240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8) соблюдение ограничений и запретов, установленных законодательством Российской Федерации и иными нормативными правовыми актами Российской Федерации о контрактной системе в сфере закупок;</w:t>
            </w:r>
          </w:p>
          <w:p w:rsidR="00A177AF" w:rsidRPr="00A177AF" w:rsidRDefault="00A177AF" w:rsidP="00A177AF">
            <w:pPr>
              <w:tabs>
                <w:tab w:val="left" w:pos="1741"/>
              </w:tabs>
              <w:spacing w:after="0" w:line="240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17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9) соответствие закупаемой продукции ожидаемым результатам федеральных целевых программ, подпрограмм государственных программ Российской Федерации, а также ожидаемым результатам реализации основных мероприятий (ведомственных целевых программ) государственных программ в целом, в том числе в части объема закупаемой продукции, соответствия планов-графиков закупок планам реализации и детальным планам – графикам реализации государственных программ, в рамках которых они осуществляются.</w:t>
            </w:r>
            <w:proofErr w:type="gramEnd"/>
          </w:p>
          <w:p w:rsidR="00A177AF" w:rsidRPr="00A177AF" w:rsidRDefault="00A177AF" w:rsidP="00A177AF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A177AF" w:rsidRPr="00A177AF" w:rsidRDefault="00A177AF" w:rsidP="00A177AF">
      <w:pPr>
        <w:keepNext/>
        <w:spacing w:before="100" w:beforeAutospacing="1" w:after="100" w:afterAutospacing="1" w:line="240" w:lineRule="auto"/>
        <w:jc w:val="center"/>
        <w:outlineLvl w:val="0"/>
        <w:rPr>
          <w:rFonts w:asciiTheme="majorHAnsi" w:eastAsiaTheme="majorEastAsia" w:hAnsiTheme="majorHAnsi" w:cstheme="majorBidi"/>
          <w:b/>
          <w:kern w:val="32"/>
          <w:sz w:val="32"/>
          <w:szCs w:val="32"/>
        </w:rPr>
      </w:pPr>
    </w:p>
    <w:p w:rsidR="00A177AF" w:rsidRPr="00A177AF" w:rsidRDefault="00A177AF" w:rsidP="00A177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77AF" w:rsidRPr="00A177AF" w:rsidRDefault="00A177AF" w:rsidP="00A177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</w:p>
    <w:p w:rsidR="00A177AF" w:rsidRPr="00A177AF" w:rsidRDefault="00A177AF" w:rsidP="00A177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A177A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            </w:t>
      </w:r>
    </w:p>
    <w:p w:rsidR="00A177AF" w:rsidRPr="00A177AF" w:rsidRDefault="00A177AF" w:rsidP="00A177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A177AF" w:rsidRPr="00A177AF" w:rsidRDefault="00A177AF" w:rsidP="00A177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8F58A6" w:rsidRDefault="008F58A6">
      <w:bookmarkStart w:id="0" w:name="_GoBack"/>
      <w:bookmarkEnd w:id="0"/>
    </w:p>
    <w:sectPr w:rsidR="008F58A6" w:rsidSect="002A561D">
      <w:pgSz w:w="11906" w:h="16838"/>
      <w:pgMar w:top="1134" w:right="851" w:bottom="0" w:left="1701" w:header="709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7AF"/>
    <w:rsid w:val="002A561D"/>
    <w:rsid w:val="008F58A6"/>
    <w:rsid w:val="00A17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597</Words>
  <Characters>3406</Characters>
  <Application>Microsoft Office Word</Application>
  <DocSecurity>0</DocSecurity>
  <Lines>28</Lines>
  <Paragraphs>7</Paragraphs>
  <ScaleCrop>false</ScaleCrop>
  <Company/>
  <LinksUpToDate>false</LinksUpToDate>
  <CharactersWithSpaces>3996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2024-05-16T03:27:00Z</dcterms:created>
  <dcterms:modified xsi:type="dcterms:W3CDTF">2024-05-16T03:27:00Z</dcterms:modified>
</cp:coreProperties>
</file>