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ADF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КАРАСЕВСКОГО СЕЛЬСОВЕТА</w:t>
      </w:r>
    </w:p>
    <w:p w14:paraId="10D7F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14:paraId="2DE1E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2A6958FB">
      <w:pPr>
        <w:jc w:val="center"/>
        <w:rPr>
          <w:b/>
          <w:sz w:val="28"/>
          <w:szCs w:val="28"/>
        </w:rPr>
      </w:pPr>
    </w:p>
    <w:p w14:paraId="15C86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54AAB59A">
      <w:pPr>
        <w:jc w:val="center"/>
        <w:rPr>
          <w:b/>
          <w:sz w:val="28"/>
          <w:szCs w:val="28"/>
        </w:rPr>
      </w:pPr>
    </w:p>
    <w:p w14:paraId="18DB51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11.12.2024 г   № 175 - Р</w:t>
      </w:r>
    </w:p>
    <w:p w14:paraId="7D475905">
      <w:pPr>
        <w:jc w:val="center"/>
        <w:rPr>
          <w:bCs/>
          <w:sz w:val="28"/>
          <w:szCs w:val="28"/>
        </w:rPr>
      </w:pPr>
    </w:p>
    <w:p w14:paraId="10441093">
      <w:pPr>
        <w:autoSpaceDE w:val="0"/>
        <w:autoSpaceDN w:val="0"/>
        <w:adjustRightInd w:val="0"/>
        <w:spacing w:line="24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 утверждении Плана проведения мероприятий по ведомственному контролю в сфере закупок на 2025 год  </w:t>
      </w:r>
    </w:p>
    <w:p w14:paraId="226A1FA0">
      <w:pPr>
        <w:jc w:val="center"/>
        <w:rPr>
          <w:sz w:val="28"/>
          <w:szCs w:val="28"/>
        </w:rPr>
      </w:pPr>
    </w:p>
    <w:p w14:paraId="348245BB">
      <w:pPr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>В соответствии со статьей 100 Федерального закона от 5 апреля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Cs/>
          <w:sz w:val="28"/>
          <w:szCs w:val="28"/>
        </w:rPr>
        <w:t xml:space="preserve">,    </w:t>
      </w:r>
    </w:p>
    <w:p w14:paraId="0E4B533D">
      <w:pPr>
        <w:ind w:firstLine="708"/>
        <w:rPr>
          <w:rFonts w:cs="Arial"/>
          <w:bCs/>
          <w:sz w:val="28"/>
          <w:szCs w:val="28"/>
        </w:rPr>
      </w:pPr>
    </w:p>
    <w:p w14:paraId="0EAE814C">
      <w:pPr>
        <w:autoSpaceDE w:val="0"/>
        <w:autoSpaceDN w:val="0"/>
        <w:adjustRightInd w:val="0"/>
        <w:spacing w:line="240" w:lineRule="atLeast"/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 xml:space="preserve">1.Утвердить прилагаемый План </w:t>
      </w:r>
      <w:r>
        <w:rPr>
          <w:bCs/>
          <w:sz w:val="28"/>
          <w:szCs w:val="28"/>
        </w:rPr>
        <w:t>проведения мероприятий по ведомственному контролю в сфере закупок на 2025 год</w:t>
      </w:r>
      <w:r>
        <w:rPr>
          <w:sz w:val="28"/>
          <w:szCs w:val="28"/>
        </w:rPr>
        <w:t xml:space="preserve">. </w:t>
      </w:r>
    </w:p>
    <w:p w14:paraId="00CA1B81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 Настоящее распоряжение опубликовать в печатном издании «Карасевский вестник» и  разместить на официальном сайте Администрации Карасевского сельсовета Черепановского района Новосибирской области.</w:t>
      </w:r>
    </w:p>
    <w:p w14:paraId="1F117DFE">
      <w:pPr>
        <w:ind w:firstLine="567"/>
        <w:rPr>
          <w:rFonts w:cs="Arial"/>
          <w:bCs/>
          <w:sz w:val="28"/>
          <w:szCs w:val="28"/>
        </w:rPr>
      </w:pPr>
    </w:p>
    <w:p w14:paraId="5E6FA8CB">
      <w:pPr>
        <w:ind w:firstLine="567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46A8044E">
      <w:pPr>
        <w:rPr>
          <w:sz w:val="28"/>
          <w:szCs w:val="28"/>
        </w:rPr>
      </w:pPr>
    </w:p>
    <w:p w14:paraId="4E8F0DC4">
      <w:pPr>
        <w:rPr>
          <w:sz w:val="28"/>
          <w:szCs w:val="28"/>
        </w:rPr>
      </w:pPr>
      <w:r>
        <w:rPr>
          <w:sz w:val="28"/>
          <w:szCs w:val="28"/>
        </w:rPr>
        <w:t>Глава Карасевского сельсовета</w:t>
      </w:r>
    </w:p>
    <w:p w14:paraId="2A006066">
      <w:pPr>
        <w:rPr>
          <w:sz w:val="28"/>
          <w:szCs w:val="28"/>
        </w:rPr>
      </w:pPr>
      <w:r>
        <w:rPr>
          <w:sz w:val="28"/>
          <w:szCs w:val="28"/>
        </w:rPr>
        <w:t xml:space="preserve">Черепановского района </w:t>
      </w:r>
    </w:p>
    <w:p w14:paraId="6905D30D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Е.Е.Рогалева </w:t>
      </w:r>
    </w:p>
    <w:p w14:paraId="6FD2B5E4">
      <w:pPr>
        <w:rPr>
          <w:bCs/>
          <w:sz w:val="28"/>
        </w:rPr>
      </w:pPr>
    </w:p>
    <w:p w14:paraId="27F6522E">
      <w:pPr>
        <w:rPr>
          <w:bCs/>
          <w:sz w:val="28"/>
        </w:rPr>
      </w:pPr>
    </w:p>
    <w:p w14:paraId="74B0BF7E">
      <w:pPr>
        <w:rPr>
          <w:bCs/>
          <w:sz w:val="28"/>
        </w:rPr>
      </w:pPr>
    </w:p>
    <w:p w14:paraId="4724CE59">
      <w:pPr>
        <w:jc w:val="center"/>
        <w:rPr>
          <w:bCs/>
          <w:sz w:val="28"/>
        </w:rPr>
      </w:pPr>
    </w:p>
    <w:p w14:paraId="7A99BEA2">
      <w:pPr>
        <w:jc w:val="center"/>
        <w:rPr>
          <w:bCs/>
          <w:sz w:val="28"/>
        </w:rPr>
      </w:pPr>
    </w:p>
    <w:p w14:paraId="010E07F3"/>
    <w:p w14:paraId="1D39C0F4">
      <w:pPr>
        <w:keepNext/>
        <w:spacing w:before="100" w:beforeAutospacing="1" w:after="100" w:afterAutospacing="1"/>
        <w:jc w:val="center"/>
        <w:outlineLvl w:val="0"/>
        <w:rPr>
          <w:rFonts w:asciiTheme="majorHAnsi" w:hAnsiTheme="majorHAnsi" w:eastAsiaTheme="majorEastAsia" w:cstheme="majorBidi"/>
          <w:b/>
          <w:kern w:val="32"/>
          <w:sz w:val="32"/>
          <w:szCs w:val="32"/>
          <w:lang w:eastAsia="en-US"/>
        </w:rPr>
      </w:pPr>
    </w:p>
    <w:p w14:paraId="3A093D6A"/>
    <w:p w14:paraId="60AFE719"/>
    <w:p w14:paraId="0A54D31A"/>
    <w:p w14:paraId="435E892B"/>
    <w:p w14:paraId="3B1637D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85BAC3B">
      <w:pPr>
        <w:rPr>
          <w:sz w:val="28"/>
          <w:szCs w:val="28"/>
        </w:rPr>
      </w:pPr>
    </w:p>
    <w:p w14:paraId="50270E1D">
      <w:pPr>
        <w:rPr>
          <w:sz w:val="28"/>
          <w:szCs w:val="28"/>
        </w:rPr>
      </w:pPr>
    </w:p>
    <w:p w14:paraId="486F9C4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0197F1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0B4B62FD">
      <w:pPr>
        <w:jc w:val="left"/>
        <w:rPr>
          <w:sz w:val="20"/>
          <w:szCs w:val="20"/>
        </w:rPr>
      </w:pPr>
      <w:r>
        <w:rPr>
          <w:sz w:val="20"/>
          <w:szCs w:val="20"/>
        </w:rPr>
        <w:t>Тимченко Т.В.</w:t>
      </w:r>
    </w:p>
    <w:p w14:paraId="2D3F3F44">
      <w:pPr>
        <w:jc w:val="left"/>
        <w:rPr>
          <w:b/>
          <w:sz w:val="28"/>
          <w:szCs w:val="28"/>
        </w:rPr>
      </w:pPr>
      <w:r>
        <w:rPr>
          <w:sz w:val="20"/>
          <w:szCs w:val="20"/>
        </w:rPr>
        <w:t>63-225</w:t>
      </w:r>
    </w:p>
    <w:p w14:paraId="3A816260">
      <w:pPr>
        <w:rPr>
          <w:rFonts w:asciiTheme="minorHAnsi" w:hAnsiTheme="minorHAnsi" w:eastAsiaTheme="minorHAnsi"/>
          <w:sz w:val="28"/>
          <w:szCs w:val="28"/>
          <w:lang w:eastAsia="en-US"/>
        </w:rPr>
        <w:sectPr>
          <w:pgSz w:w="11906" w:h="16838"/>
          <w:pgMar w:top="1134" w:right="567" w:bottom="1134" w:left="1701" w:header="709" w:footer="709" w:gutter="0"/>
          <w:cols w:space="708" w:num="1"/>
          <w:docGrid w:linePitch="360" w:charSpace="0"/>
        </w:sectPr>
      </w:pPr>
    </w:p>
    <w:p w14:paraId="4B5694AD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УТВЕРЖДЕН</w:t>
      </w:r>
    </w:p>
    <w:p w14:paraId="5578C4B4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asciiTheme="minorHAnsi" w:hAnsiTheme="minorHAnsi" w:eastAsiaTheme="minorHAnsi"/>
          <w:sz w:val="28"/>
          <w:szCs w:val="28"/>
          <w:lang w:eastAsia="en-US"/>
        </w:rPr>
        <w:t xml:space="preserve">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>распоряжением администрации</w:t>
      </w:r>
    </w:p>
    <w:p w14:paraId="3B0C2E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Карасевского сельсовета Черепановского района Новосибирской области</w:t>
      </w:r>
    </w:p>
    <w:p w14:paraId="0E8F07B9">
      <w:pPr>
        <w:jc w:val="right"/>
        <w:rPr>
          <w:rFonts w:cs="Arial"/>
          <w:b/>
          <w:bCs/>
        </w:rPr>
      </w:pPr>
      <w:r>
        <w:rPr>
          <w:sz w:val="28"/>
          <w:szCs w:val="28"/>
        </w:rPr>
        <w:t>от 11.12.2024 г.№</w:t>
      </w:r>
      <w:r>
        <w:t xml:space="preserve"> </w:t>
      </w:r>
      <w:r>
        <w:rPr>
          <w:sz w:val="28"/>
          <w:szCs w:val="28"/>
        </w:rPr>
        <w:t>175</w:t>
      </w:r>
      <w:r>
        <w:t xml:space="preserve">                                                                                                                                  </w:t>
      </w:r>
    </w:p>
    <w:p w14:paraId="16773020">
      <w:pPr>
        <w:ind w:right="-31"/>
        <w:jc w:val="center"/>
        <w:rPr>
          <w:sz w:val="28"/>
          <w:szCs w:val="28"/>
        </w:rPr>
      </w:pPr>
    </w:p>
    <w:p w14:paraId="5F32334C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 проведения мероприятий по ведомственному контролю в сфере закупок на 2025 год  </w:t>
      </w:r>
    </w:p>
    <w:p w14:paraId="1781A88F">
      <w:pPr>
        <w:jc w:val="center"/>
      </w:pPr>
      <w:r>
        <w:t>(Ведомственный акт об осуществлении ведомственного контроля в сфере закупок для обеспечения муниципальных нужд за подведомственными заказчиками на 2025 год)</w:t>
      </w:r>
    </w:p>
    <w:tbl>
      <w:tblPr>
        <w:tblStyle w:val="3"/>
        <w:tblpPr w:leftFromText="180" w:rightFromText="180" w:vertAnchor="text" w:horzAnchor="page" w:tblpX="1056" w:tblpY="473"/>
        <w:tblW w:w="15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151"/>
        <w:gridCol w:w="1668"/>
        <w:gridCol w:w="1110"/>
        <w:gridCol w:w="1016"/>
        <w:gridCol w:w="1268"/>
        <w:gridCol w:w="1418"/>
        <w:gridCol w:w="5385"/>
      </w:tblGrid>
      <w:tr w14:paraId="2492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62885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t>№</w:t>
            </w:r>
          </w:p>
          <w:p w14:paraId="4F8F03F0">
            <w:pPr>
              <w:jc w:val="center"/>
              <w:rPr>
                <w:b/>
                <w:bCs/>
              </w:rPr>
            </w:pPr>
            <w:r>
              <w:t>п/п</w:t>
            </w: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50CB7">
            <w:pPr>
              <w:jc w:val="center"/>
              <w:rPr>
                <w:rFonts w:cs="Arial"/>
                <w:b/>
                <w:bCs/>
              </w:rPr>
            </w:pPr>
            <w:r>
              <w:rPr>
                <w:sz w:val="28"/>
                <w:szCs w:val="28"/>
              </w:rPr>
              <w:t>Сведения о подведомственном заказчике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59EA">
            <w:pPr>
              <w:jc w:val="center"/>
              <w:rPr>
                <w:rFonts w:cs="Arial"/>
                <w:b/>
                <w:bCs/>
              </w:rPr>
            </w:pPr>
          </w:p>
          <w:p w14:paraId="65484BD0">
            <w:pPr>
              <w:jc w:val="center"/>
              <w:rPr>
                <w:b/>
                <w:bCs/>
              </w:rPr>
            </w:pPr>
            <w:r>
              <w:t>ИНН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CA203">
            <w:pPr>
              <w:jc w:val="center"/>
              <w:rPr>
                <w:rFonts w:cs="Arial"/>
                <w:b/>
                <w:bCs/>
              </w:rPr>
            </w:pPr>
          </w:p>
          <w:p w14:paraId="1D73DF0D">
            <w:pPr>
              <w:jc w:val="center"/>
              <w:rPr>
                <w:b/>
                <w:bCs/>
              </w:rPr>
            </w:pPr>
            <w:r>
              <w:t>Адрес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C0D7A">
            <w:pPr>
              <w:rPr>
                <w:b/>
                <w:bCs/>
              </w:rPr>
            </w:pPr>
          </w:p>
          <w:p w14:paraId="7518E5DB">
            <w:pPr>
              <w:jc w:val="center"/>
              <w:rPr>
                <w:bCs/>
              </w:rPr>
            </w:pPr>
            <w:r>
              <w:rPr>
                <w:bCs/>
              </w:rPr>
              <w:t>Проверяемый период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7DBD3">
            <w:pPr>
              <w:rPr>
                <w:b/>
                <w:bCs/>
              </w:rPr>
            </w:pPr>
          </w:p>
          <w:p w14:paraId="2E4D55A9">
            <w:pPr>
              <w:jc w:val="center"/>
              <w:rPr>
                <w:bCs/>
              </w:rPr>
            </w:pPr>
            <w:r>
              <w:t>Метод проведения контроля,  способ проведения контроля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7DCD3">
            <w:pPr>
              <w:jc w:val="center"/>
              <w:rPr>
                <w:rFonts w:cs="Arial"/>
                <w:b/>
                <w:bCs/>
              </w:rPr>
            </w:pPr>
            <w:r>
              <w:t>Сроки проведения проверки (месяц)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F5D54">
            <w:pPr>
              <w:jc w:val="center"/>
              <w:rPr>
                <w:rFonts w:cs="Arial"/>
                <w:b/>
                <w:bCs/>
              </w:rPr>
            </w:pPr>
          </w:p>
          <w:p w14:paraId="686633BC">
            <w:pPr>
              <w:jc w:val="center"/>
              <w:rPr>
                <w:rFonts w:cs="Arial"/>
                <w:b/>
                <w:bCs/>
              </w:rPr>
            </w:pPr>
            <w:r>
              <w:t>Тема ревизии, проверки и обследования</w:t>
            </w:r>
          </w:p>
        </w:tc>
      </w:tr>
      <w:tr w14:paraId="2188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6D80">
            <w:pPr>
              <w:rPr>
                <w:rFonts w:cs="Arial"/>
                <w:b/>
                <w:bCs/>
              </w:rPr>
            </w:pPr>
            <w:r>
              <w:t>1.</w:t>
            </w: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AEC3">
            <w:pPr>
              <w:rPr>
                <w:rFonts w:cs="Arial"/>
                <w:b/>
                <w:bCs/>
                <w:color w:val="FF0000"/>
              </w:rPr>
            </w:pPr>
            <w:r>
              <w:t xml:space="preserve">МУ «СДК Карасевского сельсовета»  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7909">
            <w:pPr>
              <w:rPr>
                <w:rFonts w:cs="Arial"/>
                <w:b/>
                <w:bCs/>
              </w:rPr>
            </w:pPr>
            <w:r>
              <w:t xml:space="preserve"> 5440112900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EF273">
            <w:r>
              <w:t>с.Карасево,</w:t>
            </w:r>
          </w:p>
          <w:p w14:paraId="423E6A34">
            <w:pPr>
              <w:rPr>
                <w:rFonts w:cs="Arial"/>
                <w:bCs/>
              </w:rPr>
            </w:pPr>
            <w:r>
              <w:t xml:space="preserve">ул.Гагарина, 8А  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AEDE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второе полугодие 2025г.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E2F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Проверка, метод выборочный</w:t>
            </w:r>
          </w:p>
          <w:p w14:paraId="049ACB48">
            <w:pPr>
              <w:rPr>
                <w:rFonts w:cs="Arial"/>
                <w:bCs/>
              </w:rPr>
            </w:pPr>
          </w:p>
          <w:p w14:paraId="437752CE">
            <w:pPr>
              <w:rPr>
                <w:rFonts w:cs="Arial"/>
                <w:bCs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F11C">
            <w:pPr>
              <w:rPr>
                <w:b/>
                <w:bCs/>
              </w:rPr>
            </w:pPr>
            <w:r>
              <w:t>Декабрь 2025 (10 рабочих дней)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A2E62">
            <w:pPr>
              <w:autoSpaceDE w:val="0"/>
              <w:autoSpaceDN w:val="0"/>
              <w:adjustRightInd w:val="0"/>
              <w:spacing w:line="240" w:lineRule="atLeast"/>
              <w:ind w:firstLine="709"/>
            </w:pPr>
            <w:r>
              <w:t>1) исполнение подведомственными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закупок;</w:t>
            </w:r>
          </w:p>
          <w:p w14:paraId="6AB6C0FC">
            <w:pPr>
              <w:autoSpaceDE w:val="0"/>
              <w:autoSpaceDN w:val="0"/>
              <w:adjustRightInd w:val="0"/>
              <w:spacing w:line="240" w:lineRule="atLeast"/>
              <w:ind w:firstLine="709"/>
            </w:pPr>
            <w:r>
              <w:t>2) обоснованность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 (подрядчика, исполнителя);</w:t>
            </w:r>
          </w:p>
          <w:p w14:paraId="5FC428B6">
            <w:pPr>
              <w:autoSpaceDE w:val="0"/>
              <w:autoSpaceDN w:val="0"/>
              <w:adjustRightInd w:val="0"/>
              <w:spacing w:line="240" w:lineRule="atLeast"/>
              <w:ind w:firstLine="709"/>
            </w:pPr>
            <w:r>
              <w:t>3) соблюдение правил нормирования в сфере закупок;</w:t>
            </w:r>
          </w:p>
          <w:p w14:paraId="74EA86FF">
            <w:pPr>
              <w:autoSpaceDE w:val="0"/>
              <w:autoSpaceDN w:val="0"/>
              <w:adjustRightInd w:val="0"/>
              <w:spacing w:line="240" w:lineRule="atLeast"/>
              <w:ind w:firstLine="709"/>
            </w:pPr>
            <w:r>
              <w:t>4) соблюдение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</w:t>
            </w:r>
          </w:p>
          <w:p w14:paraId="7D36A052">
            <w:pPr>
              <w:autoSpaceDE w:val="0"/>
              <w:autoSpaceDN w:val="0"/>
              <w:adjustRightInd w:val="0"/>
              <w:spacing w:line="240" w:lineRule="atLeast"/>
              <w:ind w:firstLine="709"/>
            </w:pPr>
            <w:r>
              <w:t>5) соблюдения осуществление закупки у субъектов малого предпринимательства, социально ориентированных некоммерческих организаций;</w:t>
            </w:r>
          </w:p>
          <w:p w14:paraId="66996074">
            <w:pPr>
              <w:autoSpaceDE w:val="0"/>
              <w:autoSpaceDN w:val="0"/>
              <w:adjustRightInd w:val="0"/>
              <w:spacing w:line="240" w:lineRule="atLeast"/>
              <w:ind w:firstLine="709"/>
            </w:pPr>
            <w:r>
              <w:t>6) обоснованность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      </w:r>
          </w:p>
          <w:p w14:paraId="5699BDF1">
            <w:pPr>
              <w:autoSpaceDE w:val="0"/>
              <w:autoSpaceDN w:val="0"/>
              <w:adjustRightInd w:val="0"/>
              <w:spacing w:line="240" w:lineRule="atLeast"/>
              <w:ind w:firstLine="709"/>
            </w:pPr>
            <w:r>
              <w:t>7) соответствие поставленных товаров, 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      </w:r>
          </w:p>
          <w:p w14:paraId="3593B7AA">
            <w:pPr>
              <w:autoSpaceDE w:val="0"/>
              <w:autoSpaceDN w:val="0"/>
              <w:adjustRightInd w:val="0"/>
              <w:spacing w:line="240" w:lineRule="atLeast"/>
              <w:ind w:firstLine="709"/>
            </w:pPr>
            <w:r>
              <w:t>8) соблюдение ограничений и запретов,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      </w:r>
          </w:p>
          <w:p w14:paraId="3E48E8D7">
            <w:pPr>
              <w:tabs>
                <w:tab w:val="left" w:pos="1741"/>
              </w:tabs>
              <w:spacing w:line="240" w:lineRule="atLeast"/>
              <w:ind w:firstLine="709"/>
            </w:pPr>
            <w:r>
              <w:t>9) соответствие закупаемой продукции ожидаемым результатам федеральных целевых программ, подпрограмм государственных программ Российской Федерации, а также ожидаемым результатам реализации основных мероприятий (ведомственных целевых программ) государственных программ в целом, в том числе в части объема закупаемой продукции, соответствия планов-графиков закупок планам реализации и детальным планам – графикам реализации государственных программ, в рамках которых они осуществляются.</w:t>
            </w:r>
          </w:p>
          <w:p w14:paraId="39D72037">
            <w:pPr>
              <w:rPr>
                <w:rFonts w:cs="Arial"/>
                <w:b/>
                <w:bCs/>
              </w:rPr>
            </w:pPr>
          </w:p>
        </w:tc>
      </w:tr>
    </w:tbl>
    <w:p w14:paraId="28E93C82">
      <w:pPr>
        <w:jc w:val="center"/>
        <w:rPr>
          <w:b/>
          <w:sz w:val="28"/>
          <w:szCs w:val="28"/>
        </w:rPr>
      </w:pPr>
    </w:p>
    <w:p w14:paraId="4BBD557B">
      <w:pPr>
        <w:keepNext/>
        <w:spacing w:before="100" w:beforeAutospacing="1" w:after="100" w:afterAutospacing="1"/>
        <w:jc w:val="center"/>
        <w:outlineLvl w:val="0"/>
        <w:rPr>
          <w:rFonts w:asciiTheme="majorHAnsi" w:hAnsiTheme="majorHAnsi" w:eastAsiaTheme="majorEastAsia" w:cstheme="majorBidi"/>
          <w:b/>
          <w:kern w:val="32"/>
          <w:sz w:val="32"/>
          <w:szCs w:val="32"/>
          <w:lang w:eastAsia="en-US"/>
        </w:rPr>
      </w:pPr>
    </w:p>
    <w:p w14:paraId="178AAF8D">
      <w:pPr>
        <w:rPr>
          <w:sz w:val="28"/>
          <w:szCs w:val="28"/>
        </w:rPr>
      </w:pPr>
    </w:p>
    <w:p w14:paraId="4AE6E3E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3A8358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0AF0D886">
      <w:pPr>
        <w:jc w:val="center"/>
        <w:rPr>
          <w:b/>
          <w:sz w:val="28"/>
          <w:szCs w:val="28"/>
        </w:rPr>
      </w:pPr>
    </w:p>
    <w:p w14:paraId="27CBD15F"/>
    <w:sectPr>
      <w:pgSz w:w="16838" w:h="11906" w:orient="landscape"/>
      <w:pgMar w:top="1701" w:right="1134" w:bottom="851" w:left="0" w:header="709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82"/>
    <w:rsid w:val="00252372"/>
    <w:rsid w:val="002A561D"/>
    <w:rsid w:val="008F58A6"/>
    <w:rsid w:val="00AF4582"/>
    <w:rsid w:val="02D3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597</Words>
  <Characters>3405</Characters>
  <Lines>28</Lines>
  <Paragraphs>7</Paragraphs>
  <TotalTime>0</TotalTime>
  <ScaleCrop>false</ScaleCrop>
  <LinksUpToDate>false</LinksUpToDate>
  <CharactersWithSpaces>3995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2025-12-19T05:10:00Z</dcterms:created>
  <dc:creator>Пользователь</dc:creator>
  <cp:lastModifiedBy>user</cp:lastModifiedBy>
  <dcterms:modified xsi:type="dcterms:W3CDTF">2025-12-19T05:32:42Z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1B275E13D814482493991EF61133B7DE_12</vt:lpwstr>
  </property>
</Properties>
</file>