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391"/>
        <w:tblW w:w="1762" w:type="dxa"/>
        <w:tblCellMar>
          <w:left w:w="0" w:type="dxa"/>
          <w:right w:w="0" w:type="dxa"/>
        </w:tblCellMar>
        <w:tblLook w:val="04A0"/>
      </w:tblPr>
      <w:tblGrid>
        <w:gridCol w:w="1762"/>
      </w:tblGrid>
      <w:tr w:rsidR="0051468A" w:rsidTr="00E27E0F">
        <w:trPr>
          <w:trHeight w:val="861"/>
        </w:trPr>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468A" w:rsidRPr="00684D42" w:rsidRDefault="0051468A" w:rsidP="00E27E0F">
            <w:pPr>
              <w:widowControl w:val="0"/>
              <w:rPr>
                <w:b/>
                <w:bCs/>
                <w:sz w:val="32"/>
                <w:szCs w:val="32"/>
                <w:vertAlign w:val="superscript"/>
              </w:rPr>
            </w:pPr>
            <w:r w:rsidRPr="00684D42">
              <w:rPr>
                <w:b/>
                <w:bCs/>
                <w:sz w:val="32"/>
                <w:szCs w:val="32"/>
                <w:vertAlign w:val="superscript"/>
                <w:lang w:val="en-US"/>
              </w:rPr>
              <w:t> </w:t>
            </w:r>
            <w:r w:rsidR="00684D42" w:rsidRPr="00EA5044">
              <w:rPr>
                <w:b/>
                <w:bCs/>
                <w:sz w:val="32"/>
                <w:szCs w:val="32"/>
                <w:vertAlign w:val="superscript"/>
              </w:rPr>
              <w:t xml:space="preserve">№ </w:t>
            </w:r>
            <w:r w:rsidR="004F2DA5">
              <w:rPr>
                <w:b/>
                <w:bCs/>
                <w:sz w:val="32"/>
                <w:szCs w:val="32"/>
                <w:vertAlign w:val="superscript"/>
              </w:rPr>
              <w:t>24</w:t>
            </w:r>
          </w:p>
          <w:p w:rsidR="0051468A" w:rsidRDefault="00520F03" w:rsidP="004F2DA5">
            <w:pPr>
              <w:widowControl w:val="0"/>
              <w:jc w:val="center"/>
              <w:rPr>
                <w:b/>
                <w:bCs/>
                <w:sz w:val="32"/>
                <w:szCs w:val="32"/>
              </w:rPr>
            </w:pPr>
            <w:r>
              <w:rPr>
                <w:b/>
                <w:bCs/>
                <w:sz w:val="32"/>
                <w:szCs w:val="32"/>
              </w:rPr>
              <w:t>2</w:t>
            </w:r>
            <w:r w:rsidR="004F2DA5">
              <w:rPr>
                <w:b/>
                <w:bCs/>
                <w:sz w:val="32"/>
                <w:szCs w:val="32"/>
              </w:rPr>
              <w:t>9</w:t>
            </w:r>
            <w:r>
              <w:rPr>
                <w:b/>
                <w:bCs/>
                <w:sz w:val="32"/>
                <w:szCs w:val="32"/>
              </w:rPr>
              <w:t>.12</w:t>
            </w:r>
            <w:r w:rsidR="008634A1">
              <w:rPr>
                <w:b/>
                <w:bCs/>
                <w:sz w:val="32"/>
                <w:szCs w:val="32"/>
              </w:rPr>
              <w:t>.2022</w:t>
            </w:r>
          </w:p>
        </w:tc>
      </w:tr>
    </w:tbl>
    <w:p w:rsidR="0051468A" w:rsidRDefault="002E1FA0"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Карасе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E27E0F" w:rsidRDefault="00C669F5" w:rsidP="00C669F5">
      <w:pPr>
        <w:tabs>
          <w:tab w:val="left" w:pos="2685"/>
        </w:tabs>
        <w:outlineLvl w:val="2"/>
        <w:rPr>
          <w:sz w:val="24"/>
          <w:szCs w:val="24"/>
        </w:rPr>
      </w:pPr>
      <w:r>
        <w:rPr>
          <w:sz w:val="24"/>
          <w:szCs w:val="24"/>
        </w:rPr>
        <w:tab/>
      </w:r>
    </w:p>
    <w:p w:rsidR="000D672E" w:rsidRDefault="00CC2377" w:rsidP="00483EA2">
      <w:pPr>
        <w:outlineLvl w:val="2"/>
        <w:rPr>
          <w:sz w:val="24"/>
          <w:szCs w:val="24"/>
        </w:rPr>
      </w:pPr>
      <w:r>
        <w:rPr>
          <w:sz w:val="24"/>
          <w:szCs w:val="24"/>
        </w:rPr>
        <w:t>Газета Совета депутатов и А</w:t>
      </w:r>
      <w:r w:rsidR="0051468A">
        <w:rPr>
          <w:sz w:val="24"/>
          <w:szCs w:val="24"/>
        </w:rPr>
        <w:t>дминистрации Карасевского сельсовета Черепановского района Новосибирской области</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957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p w:rsidR="00954261" w:rsidRDefault="00954261" w:rsidP="00A6410C">
      <w:pPr>
        <w:jc w:val="both"/>
        <w:rPr>
          <w:sz w:val="16"/>
        </w:rPr>
      </w:pPr>
    </w:p>
    <w:p w:rsidR="00520F03" w:rsidRPr="00432BD4" w:rsidRDefault="00520F03" w:rsidP="00520F03">
      <w:pPr>
        <w:pStyle w:val="ConsPlusTitle"/>
        <w:widowControl/>
        <w:jc w:val="center"/>
        <w:outlineLvl w:val="0"/>
        <w:rPr>
          <w:szCs w:val="28"/>
        </w:rPr>
      </w:pPr>
      <w:r w:rsidRPr="00432BD4">
        <w:rPr>
          <w:szCs w:val="28"/>
        </w:rPr>
        <w:t>АДМИНИСТРАЦИЯ КАРАСЕВСКОГО СЕЛЬСОВЕТА</w:t>
      </w:r>
    </w:p>
    <w:p w:rsidR="00520F03" w:rsidRPr="00432BD4" w:rsidRDefault="00520F03" w:rsidP="00520F03">
      <w:pPr>
        <w:pStyle w:val="ConsPlusTitle"/>
        <w:widowControl/>
        <w:jc w:val="center"/>
        <w:outlineLvl w:val="0"/>
        <w:rPr>
          <w:szCs w:val="28"/>
        </w:rPr>
      </w:pPr>
      <w:r w:rsidRPr="00432BD4">
        <w:rPr>
          <w:szCs w:val="28"/>
        </w:rPr>
        <w:t>ЧЕРЕПАНОВСКОГО РАЙОНА НОВОСИБИРСКОЙ ОБЛАСТИ</w:t>
      </w:r>
    </w:p>
    <w:p w:rsidR="00520F03" w:rsidRPr="00432BD4" w:rsidRDefault="00520F03" w:rsidP="00520F03">
      <w:pPr>
        <w:pStyle w:val="ConsPlusTitle"/>
        <w:widowControl/>
        <w:jc w:val="center"/>
        <w:outlineLvl w:val="0"/>
        <w:rPr>
          <w:szCs w:val="28"/>
        </w:rPr>
      </w:pPr>
    </w:p>
    <w:p w:rsidR="004F2DA5" w:rsidRPr="00432BD4" w:rsidRDefault="004F2DA5" w:rsidP="004F2DA5">
      <w:pPr>
        <w:jc w:val="center"/>
        <w:rPr>
          <w:b/>
          <w:sz w:val="28"/>
          <w:szCs w:val="28"/>
        </w:rPr>
      </w:pPr>
    </w:p>
    <w:p w:rsidR="004F2DA5" w:rsidRPr="00432BD4" w:rsidRDefault="004F2DA5" w:rsidP="004F2DA5">
      <w:pPr>
        <w:jc w:val="center"/>
        <w:rPr>
          <w:b/>
          <w:sz w:val="28"/>
          <w:szCs w:val="28"/>
        </w:rPr>
      </w:pPr>
      <w:r w:rsidRPr="00432BD4">
        <w:rPr>
          <w:b/>
          <w:sz w:val="28"/>
          <w:szCs w:val="28"/>
        </w:rPr>
        <w:t xml:space="preserve">ПОСТАНОВЛЕНИЕ </w:t>
      </w:r>
    </w:p>
    <w:p w:rsidR="004F2DA5" w:rsidRPr="00432BD4" w:rsidRDefault="004F2DA5" w:rsidP="004F2DA5">
      <w:pPr>
        <w:jc w:val="center"/>
        <w:rPr>
          <w:b/>
          <w:sz w:val="28"/>
          <w:szCs w:val="28"/>
        </w:rPr>
      </w:pPr>
    </w:p>
    <w:p w:rsidR="004F2DA5" w:rsidRPr="00432BD4" w:rsidRDefault="004F2DA5" w:rsidP="004F2DA5">
      <w:pPr>
        <w:jc w:val="center"/>
        <w:rPr>
          <w:sz w:val="28"/>
          <w:szCs w:val="28"/>
        </w:rPr>
      </w:pPr>
      <w:r w:rsidRPr="00432BD4">
        <w:rPr>
          <w:sz w:val="28"/>
          <w:szCs w:val="28"/>
        </w:rPr>
        <w:t>от 27.12.2022  №  119</w:t>
      </w:r>
    </w:p>
    <w:p w:rsidR="004F2DA5" w:rsidRPr="00432BD4" w:rsidRDefault="004F2DA5" w:rsidP="004F2DA5">
      <w:pPr>
        <w:jc w:val="center"/>
        <w:rPr>
          <w:sz w:val="28"/>
          <w:szCs w:val="28"/>
        </w:rPr>
      </w:pPr>
    </w:p>
    <w:p w:rsidR="004F2DA5" w:rsidRPr="00432BD4" w:rsidRDefault="004F2DA5" w:rsidP="004F2DA5">
      <w:pPr>
        <w:jc w:val="center"/>
        <w:rPr>
          <w:sz w:val="28"/>
          <w:szCs w:val="28"/>
        </w:rPr>
      </w:pPr>
    </w:p>
    <w:p w:rsidR="004F2DA5" w:rsidRPr="00432BD4" w:rsidRDefault="004F2DA5" w:rsidP="004F2DA5">
      <w:pPr>
        <w:ind w:firstLine="567"/>
        <w:jc w:val="center"/>
        <w:rPr>
          <w:sz w:val="28"/>
          <w:szCs w:val="28"/>
        </w:rPr>
      </w:pPr>
      <w:r w:rsidRPr="00432BD4">
        <w:rPr>
          <w:sz w:val="28"/>
          <w:szCs w:val="28"/>
        </w:rPr>
        <w:t>О внесении изменений в постановление Администрации Карасевского сельсовета Черепановского района Новосибирской области от 02.12.2022  № 117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F2DA5" w:rsidRPr="00432BD4" w:rsidRDefault="004F2DA5" w:rsidP="004F2DA5">
      <w:pPr>
        <w:ind w:firstLine="567"/>
        <w:jc w:val="center"/>
        <w:rPr>
          <w:sz w:val="28"/>
          <w:szCs w:val="28"/>
        </w:rPr>
      </w:pPr>
    </w:p>
    <w:p w:rsidR="004F2DA5" w:rsidRPr="00432BD4" w:rsidRDefault="004F2DA5" w:rsidP="004F2DA5">
      <w:pPr>
        <w:ind w:firstLine="567"/>
        <w:jc w:val="center"/>
        <w:rPr>
          <w:sz w:val="28"/>
          <w:szCs w:val="28"/>
        </w:rPr>
      </w:pPr>
    </w:p>
    <w:p w:rsidR="004F2DA5" w:rsidRPr="00432BD4" w:rsidRDefault="004F2DA5" w:rsidP="004F2DA5">
      <w:pPr>
        <w:ind w:firstLine="709"/>
        <w:jc w:val="both"/>
        <w:rPr>
          <w:sz w:val="28"/>
          <w:szCs w:val="28"/>
        </w:rPr>
      </w:pPr>
      <w:r w:rsidRPr="00432BD4">
        <w:rPr>
          <w:sz w:val="28"/>
          <w:szCs w:val="28"/>
        </w:rPr>
        <w:t xml:space="preserve">В соответствии </w:t>
      </w:r>
      <w:bookmarkStart w:id="0" w:name="_GoBack"/>
      <w:r w:rsidRPr="00432BD4">
        <w:rPr>
          <w:sz w:val="28"/>
          <w:szCs w:val="28"/>
        </w:rPr>
        <w:t>с протестом прокуратуры Черепановского района от 23.12.2022 № 2-29-2022/Прдп146-22-20500038</w:t>
      </w:r>
      <w:bookmarkEnd w:id="0"/>
      <w:r w:rsidRPr="00432BD4">
        <w:rPr>
          <w:sz w:val="28"/>
          <w:szCs w:val="28"/>
        </w:rPr>
        <w:t>,с Федеральным законом от 06.10.2003 № 131-ФЗ «Об общих принципах организации местного самоуправления в Российской Федерации», Администрация Карасевского сельсовета Черепановского района Новосибирской области</w:t>
      </w:r>
    </w:p>
    <w:p w:rsidR="004F2DA5" w:rsidRPr="00432BD4" w:rsidRDefault="004F2DA5" w:rsidP="004F2DA5">
      <w:pPr>
        <w:jc w:val="both"/>
        <w:rPr>
          <w:b/>
          <w:sz w:val="28"/>
          <w:szCs w:val="28"/>
        </w:rPr>
      </w:pPr>
      <w:r w:rsidRPr="00432BD4">
        <w:rPr>
          <w:b/>
          <w:sz w:val="28"/>
          <w:szCs w:val="28"/>
        </w:rPr>
        <w:t>ПОСТАНОВЛЯЕТ:</w:t>
      </w:r>
    </w:p>
    <w:p w:rsidR="004F2DA5" w:rsidRPr="00432BD4" w:rsidRDefault="004F2DA5" w:rsidP="004F2DA5">
      <w:pPr>
        <w:jc w:val="both"/>
        <w:rPr>
          <w:b/>
          <w:sz w:val="28"/>
          <w:szCs w:val="28"/>
        </w:rPr>
      </w:pPr>
    </w:p>
    <w:p w:rsidR="004F2DA5" w:rsidRPr="00432BD4" w:rsidRDefault="004F2DA5" w:rsidP="004F2DA5">
      <w:pPr>
        <w:numPr>
          <w:ilvl w:val="0"/>
          <w:numId w:val="11"/>
        </w:numPr>
        <w:ind w:left="0" w:firstLine="709"/>
        <w:jc w:val="both"/>
        <w:rPr>
          <w:sz w:val="28"/>
          <w:szCs w:val="28"/>
        </w:rPr>
      </w:pPr>
      <w:r w:rsidRPr="00432BD4">
        <w:rPr>
          <w:sz w:val="28"/>
          <w:szCs w:val="28"/>
        </w:rPr>
        <w:t>Внести в постановление Администрации Карасевского  сельсовета Черепановского района Новосибирской области от 02.12.2022 № 117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4F2DA5" w:rsidRPr="00432BD4" w:rsidRDefault="004F2DA5" w:rsidP="004F2DA5">
      <w:pPr>
        <w:numPr>
          <w:ilvl w:val="1"/>
          <w:numId w:val="11"/>
        </w:numPr>
        <w:ind w:left="0" w:firstLine="709"/>
        <w:jc w:val="both"/>
        <w:rPr>
          <w:sz w:val="28"/>
          <w:szCs w:val="28"/>
        </w:rPr>
      </w:pPr>
      <w:r w:rsidRPr="00432BD4">
        <w:rPr>
          <w:sz w:val="28"/>
          <w:szCs w:val="28"/>
        </w:rPr>
        <w:t>В 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F2DA5" w:rsidRPr="00432BD4" w:rsidRDefault="004F2DA5" w:rsidP="004F2DA5">
      <w:pPr>
        <w:numPr>
          <w:ilvl w:val="2"/>
          <w:numId w:val="11"/>
        </w:numPr>
        <w:tabs>
          <w:tab w:val="left" w:pos="1701"/>
        </w:tabs>
        <w:autoSpaceDE w:val="0"/>
        <w:autoSpaceDN w:val="0"/>
        <w:adjustRightInd w:val="0"/>
        <w:ind w:left="0" w:firstLine="709"/>
        <w:jc w:val="both"/>
        <w:rPr>
          <w:bCs/>
          <w:sz w:val="28"/>
          <w:szCs w:val="28"/>
        </w:rPr>
      </w:pPr>
      <w:r w:rsidRPr="00432BD4">
        <w:rPr>
          <w:bCs/>
          <w:sz w:val="28"/>
          <w:szCs w:val="28"/>
        </w:rPr>
        <w:t>Пункт 2.11.1 исключить;</w:t>
      </w:r>
    </w:p>
    <w:p w:rsidR="004F2DA5" w:rsidRPr="00432BD4" w:rsidRDefault="004F2DA5" w:rsidP="004F2DA5">
      <w:pPr>
        <w:numPr>
          <w:ilvl w:val="2"/>
          <w:numId w:val="11"/>
        </w:numPr>
        <w:tabs>
          <w:tab w:val="left" w:pos="1701"/>
        </w:tabs>
        <w:autoSpaceDE w:val="0"/>
        <w:autoSpaceDN w:val="0"/>
        <w:adjustRightInd w:val="0"/>
        <w:ind w:left="0" w:firstLine="709"/>
        <w:jc w:val="both"/>
        <w:rPr>
          <w:bCs/>
          <w:sz w:val="28"/>
          <w:szCs w:val="28"/>
        </w:rPr>
      </w:pPr>
      <w:r w:rsidRPr="00432BD4">
        <w:rPr>
          <w:bCs/>
          <w:sz w:val="28"/>
          <w:szCs w:val="28"/>
        </w:rPr>
        <w:lastRenderedPageBreak/>
        <w:t>В пункте 3.2.3.11 слова «</w:t>
      </w:r>
      <w:r w:rsidRPr="00432BD4">
        <w:rPr>
          <w:sz w:val="28"/>
          <w:szCs w:val="28"/>
        </w:rPr>
        <w:t>; при проведении дополнительного обследования оцениваемого помещения указанный срок продлевается, но не более чем на 30 дней» исключить.</w:t>
      </w:r>
    </w:p>
    <w:p w:rsidR="004F2DA5" w:rsidRPr="00432BD4" w:rsidRDefault="004F2DA5" w:rsidP="004F2DA5">
      <w:pPr>
        <w:autoSpaceDE w:val="0"/>
        <w:autoSpaceDN w:val="0"/>
        <w:adjustRightInd w:val="0"/>
        <w:ind w:firstLine="709"/>
        <w:jc w:val="both"/>
        <w:rPr>
          <w:sz w:val="28"/>
          <w:szCs w:val="28"/>
        </w:rPr>
      </w:pPr>
      <w:r w:rsidRPr="00432BD4">
        <w:rPr>
          <w:sz w:val="28"/>
          <w:szCs w:val="28"/>
        </w:rPr>
        <w:t xml:space="preserve">2. Опубликовать настоящее постановление в периодическом печатном издании «Карасевский вестник» и разместить на официальном сайте Администрации Карасевского сельсовета Черепановского района Новосибирской области. </w:t>
      </w:r>
    </w:p>
    <w:p w:rsidR="004F2DA5" w:rsidRPr="00432BD4" w:rsidRDefault="004F2DA5" w:rsidP="004F2DA5">
      <w:pPr>
        <w:jc w:val="both"/>
        <w:rPr>
          <w:sz w:val="28"/>
          <w:szCs w:val="28"/>
        </w:rPr>
      </w:pPr>
    </w:p>
    <w:p w:rsidR="004F2DA5" w:rsidRPr="00432BD4" w:rsidRDefault="004F2DA5" w:rsidP="004F2DA5">
      <w:pPr>
        <w:rPr>
          <w:sz w:val="28"/>
          <w:szCs w:val="28"/>
        </w:rPr>
      </w:pPr>
      <w:r w:rsidRPr="00432BD4">
        <w:rPr>
          <w:sz w:val="28"/>
          <w:szCs w:val="28"/>
        </w:rPr>
        <w:t>Глава Карасевского сельсовета</w:t>
      </w:r>
    </w:p>
    <w:p w:rsidR="004F2DA5" w:rsidRPr="00432BD4" w:rsidRDefault="004F2DA5" w:rsidP="004F2DA5">
      <w:pPr>
        <w:jc w:val="both"/>
        <w:rPr>
          <w:sz w:val="28"/>
          <w:szCs w:val="28"/>
        </w:rPr>
      </w:pPr>
      <w:r w:rsidRPr="00432BD4">
        <w:rPr>
          <w:sz w:val="28"/>
          <w:szCs w:val="28"/>
        </w:rPr>
        <w:t xml:space="preserve">Черепановского района </w:t>
      </w:r>
    </w:p>
    <w:p w:rsidR="004F2DA5" w:rsidRPr="00432BD4" w:rsidRDefault="004F2DA5" w:rsidP="004F2DA5">
      <w:pPr>
        <w:rPr>
          <w:sz w:val="28"/>
          <w:szCs w:val="28"/>
        </w:rPr>
      </w:pPr>
      <w:r w:rsidRPr="00432BD4">
        <w:rPr>
          <w:sz w:val="28"/>
          <w:szCs w:val="28"/>
        </w:rPr>
        <w:t xml:space="preserve">Новосибирской области                                                                      </w:t>
      </w:r>
      <w:r w:rsidR="009C2136" w:rsidRPr="00432BD4">
        <w:rPr>
          <w:sz w:val="28"/>
          <w:szCs w:val="28"/>
        </w:rPr>
        <w:t xml:space="preserve">                                  </w:t>
      </w:r>
      <w:r w:rsidRPr="00432BD4">
        <w:rPr>
          <w:sz w:val="28"/>
          <w:szCs w:val="28"/>
        </w:rPr>
        <w:t xml:space="preserve">Е.Е.Рогалева      </w:t>
      </w:r>
    </w:p>
    <w:p w:rsidR="004F2DA5" w:rsidRPr="00432BD4" w:rsidRDefault="004F2DA5" w:rsidP="004F2DA5">
      <w:pPr>
        <w:rPr>
          <w:sz w:val="28"/>
          <w:szCs w:val="28"/>
        </w:rPr>
      </w:pPr>
    </w:p>
    <w:p w:rsidR="004F2DA5" w:rsidRPr="00432BD4" w:rsidRDefault="004F2DA5" w:rsidP="004F2DA5">
      <w:pPr>
        <w:rPr>
          <w:sz w:val="28"/>
          <w:szCs w:val="28"/>
        </w:rPr>
      </w:pPr>
    </w:p>
    <w:p w:rsidR="004F2DA5" w:rsidRPr="00432BD4" w:rsidRDefault="004F2DA5" w:rsidP="004F2DA5">
      <w:pPr>
        <w:rPr>
          <w:sz w:val="28"/>
          <w:szCs w:val="28"/>
        </w:rPr>
      </w:pPr>
      <w:r w:rsidRPr="00432BD4">
        <w:rPr>
          <w:sz w:val="28"/>
          <w:szCs w:val="28"/>
        </w:rPr>
        <w:t xml:space="preserve">     </w:t>
      </w:r>
    </w:p>
    <w:p w:rsidR="004F2DA5" w:rsidRPr="00432BD4" w:rsidRDefault="004F2DA5" w:rsidP="004F2DA5">
      <w:pPr>
        <w:jc w:val="center"/>
        <w:rPr>
          <w:b/>
          <w:sz w:val="28"/>
          <w:szCs w:val="28"/>
        </w:rPr>
      </w:pPr>
      <w:r w:rsidRPr="00432BD4">
        <w:rPr>
          <w:b/>
          <w:sz w:val="28"/>
          <w:szCs w:val="28"/>
        </w:rPr>
        <w:t>АДМИНИСТРАЦИЯ КАРАСЕВСКОГО СЕЛЬСОВЕТА</w:t>
      </w:r>
    </w:p>
    <w:p w:rsidR="004F2DA5" w:rsidRPr="00432BD4" w:rsidRDefault="004F2DA5" w:rsidP="004F2DA5">
      <w:pPr>
        <w:jc w:val="center"/>
        <w:rPr>
          <w:b/>
          <w:sz w:val="28"/>
          <w:szCs w:val="28"/>
        </w:rPr>
      </w:pPr>
      <w:r w:rsidRPr="00432BD4">
        <w:rPr>
          <w:b/>
          <w:sz w:val="28"/>
          <w:szCs w:val="28"/>
        </w:rPr>
        <w:t>ЧЕРЕПАНОВСКОГО РАЙОНА НОВОСИБИРСКОЙ ОБЛАСТИ</w:t>
      </w:r>
    </w:p>
    <w:p w:rsidR="004F2DA5" w:rsidRPr="00432BD4" w:rsidRDefault="004F2DA5" w:rsidP="004F2DA5">
      <w:pPr>
        <w:jc w:val="center"/>
        <w:rPr>
          <w:b/>
          <w:sz w:val="28"/>
          <w:szCs w:val="28"/>
        </w:rPr>
      </w:pPr>
    </w:p>
    <w:p w:rsidR="004F2DA5" w:rsidRPr="00432BD4" w:rsidRDefault="004F2DA5" w:rsidP="004F2DA5">
      <w:pPr>
        <w:jc w:val="center"/>
        <w:rPr>
          <w:b/>
          <w:sz w:val="28"/>
          <w:szCs w:val="28"/>
        </w:rPr>
      </w:pPr>
    </w:p>
    <w:p w:rsidR="004F2DA5" w:rsidRPr="00432BD4" w:rsidRDefault="004F2DA5" w:rsidP="004F2DA5">
      <w:pPr>
        <w:jc w:val="center"/>
        <w:rPr>
          <w:b/>
          <w:sz w:val="28"/>
          <w:szCs w:val="28"/>
        </w:rPr>
      </w:pPr>
      <w:r w:rsidRPr="00432BD4">
        <w:rPr>
          <w:b/>
          <w:sz w:val="28"/>
          <w:szCs w:val="28"/>
        </w:rPr>
        <w:t xml:space="preserve">ПОСТАНОВЛЕНИЕ </w:t>
      </w:r>
    </w:p>
    <w:p w:rsidR="004F2DA5" w:rsidRPr="00432BD4" w:rsidRDefault="004F2DA5" w:rsidP="004F2DA5">
      <w:pPr>
        <w:jc w:val="center"/>
        <w:rPr>
          <w:b/>
          <w:sz w:val="28"/>
          <w:szCs w:val="28"/>
        </w:rPr>
      </w:pPr>
    </w:p>
    <w:p w:rsidR="004F2DA5" w:rsidRPr="00432BD4" w:rsidRDefault="004F2DA5" w:rsidP="004F2DA5">
      <w:pPr>
        <w:jc w:val="center"/>
        <w:rPr>
          <w:sz w:val="28"/>
          <w:szCs w:val="28"/>
        </w:rPr>
      </w:pPr>
      <w:r w:rsidRPr="00432BD4">
        <w:rPr>
          <w:sz w:val="28"/>
          <w:szCs w:val="28"/>
        </w:rPr>
        <w:t>От 27.12.2022 № 120</w:t>
      </w:r>
    </w:p>
    <w:p w:rsidR="004F2DA5" w:rsidRPr="00432BD4" w:rsidRDefault="004F2DA5" w:rsidP="004F2DA5">
      <w:pPr>
        <w:jc w:val="center"/>
        <w:rPr>
          <w:sz w:val="28"/>
          <w:szCs w:val="28"/>
        </w:rPr>
      </w:pPr>
    </w:p>
    <w:p w:rsidR="004F2DA5" w:rsidRPr="00432BD4" w:rsidRDefault="004F2DA5" w:rsidP="004F2DA5">
      <w:pPr>
        <w:ind w:firstLine="567"/>
        <w:jc w:val="center"/>
        <w:rPr>
          <w:sz w:val="28"/>
          <w:szCs w:val="28"/>
        </w:rPr>
      </w:pPr>
      <w:r w:rsidRPr="00432BD4">
        <w:rPr>
          <w:sz w:val="28"/>
          <w:szCs w:val="28"/>
        </w:rPr>
        <w:t>О внесении изменений в постановление Администрации Карасевского  сельсовета Черепановского района Новосибирской области от 02.12.2022  № 118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4F2DA5" w:rsidRPr="00432BD4" w:rsidRDefault="004F2DA5" w:rsidP="004F2DA5">
      <w:pPr>
        <w:ind w:firstLine="567"/>
        <w:jc w:val="center"/>
        <w:rPr>
          <w:sz w:val="28"/>
          <w:szCs w:val="28"/>
        </w:rPr>
      </w:pPr>
    </w:p>
    <w:p w:rsidR="004F2DA5" w:rsidRPr="00432BD4" w:rsidRDefault="004F2DA5" w:rsidP="004F2DA5">
      <w:pPr>
        <w:ind w:firstLine="567"/>
        <w:jc w:val="center"/>
        <w:rPr>
          <w:sz w:val="28"/>
          <w:szCs w:val="28"/>
        </w:rPr>
      </w:pPr>
    </w:p>
    <w:p w:rsidR="004F2DA5" w:rsidRPr="00432BD4" w:rsidRDefault="004F2DA5" w:rsidP="004F2DA5">
      <w:pPr>
        <w:ind w:firstLine="709"/>
        <w:jc w:val="both"/>
        <w:rPr>
          <w:sz w:val="28"/>
          <w:szCs w:val="28"/>
        </w:rPr>
      </w:pPr>
      <w:r w:rsidRPr="00432BD4">
        <w:rPr>
          <w:sz w:val="28"/>
          <w:szCs w:val="28"/>
        </w:rPr>
        <w:t>В соответствии с протестом прокуратуры Черепановского района от 23.12.2022 № 2-29-2022/Прдп145-22-20500038, Федеральным законом от 06.10.2003 № 131-ФЗ «Об общих принципах организации местного самоуправления в Российской Федерации», Администрация Карасевского сельсовета Черепановского района Новосибирской области</w:t>
      </w:r>
    </w:p>
    <w:p w:rsidR="004F2DA5" w:rsidRPr="00432BD4" w:rsidRDefault="004F2DA5" w:rsidP="004F2DA5">
      <w:pPr>
        <w:jc w:val="both"/>
        <w:rPr>
          <w:b/>
          <w:sz w:val="28"/>
          <w:szCs w:val="28"/>
        </w:rPr>
      </w:pPr>
      <w:r w:rsidRPr="00432BD4">
        <w:rPr>
          <w:b/>
          <w:sz w:val="28"/>
          <w:szCs w:val="28"/>
        </w:rPr>
        <w:t>ПОСТАНОВЛЯЕТ:</w:t>
      </w:r>
    </w:p>
    <w:p w:rsidR="004F2DA5" w:rsidRPr="00432BD4" w:rsidRDefault="004F2DA5" w:rsidP="004F2DA5">
      <w:pPr>
        <w:jc w:val="both"/>
        <w:rPr>
          <w:b/>
          <w:sz w:val="28"/>
          <w:szCs w:val="28"/>
        </w:rPr>
      </w:pPr>
    </w:p>
    <w:p w:rsidR="004F2DA5" w:rsidRPr="00432BD4" w:rsidRDefault="004F2DA5" w:rsidP="004F2DA5">
      <w:pPr>
        <w:ind w:firstLine="709"/>
        <w:jc w:val="both"/>
        <w:rPr>
          <w:sz w:val="28"/>
          <w:szCs w:val="28"/>
        </w:rPr>
      </w:pPr>
      <w:r w:rsidRPr="00432BD4">
        <w:rPr>
          <w:sz w:val="28"/>
          <w:szCs w:val="28"/>
        </w:rPr>
        <w:t>1.Внести в постановление Администрации Карасевского сельсовета Черепановского района Новосибирской области от 02.12.2022 № 118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w:t>
      </w:r>
    </w:p>
    <w:p w:rsidR="004F2DA5" w:rsidRPr="00432BD4" w:rsidRDefault="004F2DA5" w:rsidP="004F2DA5">
      <w:pPr>
        <w:numPr>
          <w:ilvl w:val="1"/>
          <w:numId w:val="12"/>
        </w:numPr>
        <w:ind w:left="0" w:firstLine="709"/>
        <w:jc w:val="both"/>
        <w:rPr>
          <w:sz w:val="28"/>
          <w:szCs w:val="28"/>
        </w:rPr>
      </w:pPr>
      <w:r w:rsidRPr="00432BD4">
        <w:rPr>
          <w:sz w:val="28"/>
          <w:szCs w:val="28"/>
        </w:rPr>
        <w:t>В административном регламенте предоставления муниципальной услуги «Признание садового дома жилым домом и жилого дома садовым домом»:</w:t>
      </w:r>
    </w:p>
    <w:p w:rsidR="004F2DA5" w:rsidRPr="00432BD4" w:rsidRDefault="004F2DA5" w:rsidP="004F2DA5">
      <w:pPr>
        <w:numPr>
          <w:ilvl w:val="2"/>
          <w:numId w:val="12"/>
        </w:numPr>
        <w:tabs>
          <w:tab w:val="left" w:pos="1701"/>
        </w:tabs>
        <w:ind w:left="0" w:firstLine="709"/>
        <w:jc w:val="both"/>
        <w:rPr>
          <w:sz w:val="28"/>
          <w:szCs w:val="28"/>
        </w:rPr>
      </w:pPr>
      <w:r w:rsidRPr="00432BD4">
        <w:rPr>
          <w:sz w:val="28"/>
          <w:szCs w:val="28"/>
        </w:rPr>
        <w:t>Пункт 2.8 изложить в следующей редакции:</w:t>
      </w:r>
    </w:p>
    <w:p w:rsidR="004F2DA5" w:rsidRPr="00432BD4" w:rsidRDefault="004F2DA5" w:rsidP="004F2DA5">
      <w:pPr>
        <w:autoSpaceDE w:val="0"/>
        <w:autoSpaceDN w:val="0"/>
        <w:adjustRightInd w:val="0"/>
        <w:ind w:firstLine="709"/>
        <w:jc w:val="both"/>
        <w:rPr>
          <w:bCs/>
          <w:sz w:val="28"/>
          <w:szCs w:val="28"/>
        </w:rPr>
      </w:pPr>
      <w:r w:rsidRPr="00432BD4">
        <w:rPr>
          <w:sz w:val="28"/>
          <w:szCs w:val="28"/>
        </w:rPr>
        <w:lastRenderedPageBreak/>
        <w:t xml:space="preserve">«2.8. </w:t>
      </w:r>
      <w:r w:rsidRPr="00432BD4">
        <w:rPr>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в форме электронного документа в личном кабинете на ЕПГУ;</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на бумажном носителе в виде распечатанного экземпляра электронного документа в администрации, многофункциональном центре;</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на бумажном носителе в администрации, многофункциональном центре;</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32BD4">
        <w:rPr>
          <w:bCs/>
          <w:sz w:val="28"/>
          <w:szCs w:val="28"/>
          <w:lang w:val="en-US"/>
        </w:rPr>
        <w:t>sig</w:t>
      </w:r>
      <w:r w:rsidRPr="00432BD4">
        <w:rPr>
          <w:bCs/>
          <w:sz w:val="28"/>
          <w:szCs w:val="28"/>
        </w:rPr>
        <w:t>3.</w:t>
      </w:r>
    </w:p>
    <w:p w:rsidR="004F2DA5" w:rsidRPr="00432BD4" w:rsidRDefault="004F2DA5" w:rsidP="004F2DA5">
      <w:pPr>
        <w:autoSpaceDE w:val="0"/>
        <w:autoSpaceDN w:val="0"/>
        <w:adjustRightInd w:val="0"/>
        <w:ind w:firstLine="709"/>
        <w:jc w:val="both"/>
        <w:rPr>
          <w:sz w:val="28"/>
          <w:szCs w:val="28"/>
          <w:shd w:val="clear" w:color="auto" w:fill="FFFFFF"/>
        </w:rPr>
      </w:pPr>
      <w:r w:rsidRPr="00432BD4">
        <w:rPr>
          <w:sz w:val="28"/>
          <w:szCs w:val="28"/>
          <w:shd w:val="clear" w:color="auto" w:fill="FFFFFF"/>
        </w:rPr>
        <w:t>г)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F2DA5" w:rsidRPr="00432BD4" w:rsidRDefault="004F2DA5" w:rsidP="004F2DA5">
      <w:pPr>
        <w:autoSpaceDE w:val="0"/>
        <w:autoSpaceDN w:val="0"/>
        <w:adjustRightInd w:val="0"/>
        <w:ind w:firstLine="709"/>
        <w:jc w:val="both"/>
        <w:rPr>
          <w:bCs/>
          <w:sz w:val="28"/>
          <w:szCs w:val="28"/>
        </w:rPr>
      </w:pPr>
      <w:r w:rsidRPr="00432BD4">
        <w:rPr>
          <w:sz w:val="28"/>
          <w:szCs w:val="28"/>
          <w:shd w:val="clear" w:color="auto" w:fill="FFFFFF"/>
        </w:rPr>
        <w:t xml:space="preserve">д) заключение по обследованию технического состояния объекта, подтверждающее соответствие садового дома требованиям к надежности и </w:t>
      </w:r>
      <w:r w:rsidRPr="00432BD4">
        <w:rPr>
          <w:sz w:val="28"/>
          <w:szCs w:val="28"/>
          <w:shd w:val="clear" w:color="auto" w:fill="FFFFFF"/>
        </w:rPr>
        <w:lastRenderedPageBreak/>
        <w:t xml:space="preserve">безопасности, установленным </w:t>
      </w:r>
      <w:hyperlink r:id="rId8" w:anchor="/document/12172032/entry/52" w:history="1">
        <w:r w:rsidRPr="00432BD4">
          <w:rPr>
            <w:rStyle w:val="af1"/>
            <w:color w:val="auto"/>
            <w:sz w:val="28"/>
            <w:szCs w:val="28"/>
            <w:shd w:val="clear" w:color="auto" w:fill="FFFFFF"/>
          </w:rPr>
          <w:t>частью 2 статьи 5</w:t>
        </w:r>
      </w:hyperlink>
      <w:r w:rsidRPr="00432BD4">
        <w:rPr>
          <w:sz w:val="28"/>
          <w:szCs w:val="28"/>
          <w:shd w:val="clear" w:color="auto" w:fill="FFFFFF"/>
        </w:rPr>
        <w:t xml:space="preserve">, </w:t>
      </w:r>
      <w:hyperlink r:id="rId9" w:anchor="/document/12172032/entry/7" w:history="1">
        <w:r w:rsidRPr="00432BD4">
          <w:rPr>
            <w:rStyle w:val="af1"/>
            <w:color w:val="auto"/>
            <w:sz w:val="28"/>
            <w:szCs w:val="28"/>
            <w:shd w:val="clear" w:color="auto" w:fill="FFFFFF"/>
          </w:rPr>
          <w:t>статьями 7</w:t>
        </w:r>
      </w:hyperlink>
      <w:r w:rsidRPr="00432BD4">
        <w:rPr>
          <w:sz w:val="28"/>
          <w:szCs w:val="28"/>
          <w:shd w:val="clear" w:color="auto" w:fill="FFFFFF"/>
        </w:rPr>
        <w:t xml:space="preserve">, </w:t>
      </w:r>
      <w:hyperlink r:id="rId10" w:anchor="/document/12172032/entry/8" w:history="1">
        <w:r w:rsidRPr="00432BD4">
          <w:rPr>
            <w:rStyle w:val="af1"/>
            <w:color w:val="auto"/>
            <w:sz w:val="28"/>
            <w:szCs w:val="28"/>
            <w:shd w:val="clear" w:color="auto" w:fill="FFFFFF"/>
          </w:rPr>
          <w:t>8</w:t>
        </w:r>
      </w:hyperlink>
      <w:r w:rsidRPr="00432BD4">
        <w:rPr>
          <w:sz w:val="28"/>
          <w:szCs w:val="28"/>
          <w:shd w:val="clear" w:color="auto" w:fill="FFFFFF"/>
        </w:rPr>
        <w:t xml:space="preserve"> и </w:t>
      </w:r>
      <w:hyperlink r:id="rId11" w:anchor="/document/12172032/entry/10" w:history="1">
        <w:r w:rsidRPr="00432BD4">
          <w:rPr>
            <w:rStyle w:val="af1"/>
            <w:color w:val="auto"/>
            <w:sz w:val="28"/>
            <w:szCs w:val="28"/>
            <w:shd w:val="clear" w:color="auto" w:fill="FFFFFF"/>
          </w:rPr>
          <w:t>10</w:t>
        </w:r>
      </w:hyperlink>
      <w:r w:rsidRPr="00432BD4">
        <w:rPr>
          <w:sz w:val="28"/>
          <w:szCs w:val="28"/>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F2DA5" w:rsidRPr="00432BD4" w:rsidRDefault="004F2DA5" w:rsidP="004F2DA5">
      <w:pPr>
        <w:autoSpaceDE w:val="0"/>
        <w:autoSpaceDN w:val="0"/>
        <w:adjustRightInd w:val="0"/>
        <w:ind w:firstLine="709"/>
        <w:jc w:val="both"/>
        <w:rPr>
          <w:sz w:val="28"/>
          <w:szCs w:val="28"/>
          <w:shd w:val="clear" w:color="auto" w:fill="FFFFFF"/>
        </w:rPr>
      </w:pPr>
      <w:r w:rsidRPr="00432BD4">
        <w:rPr>
          <w:bCs/>
          <w:sz w:val="28"/>
          <w:szCs w:val="28"/>
        </w:rPr>
        <w:t xml:space="preserve">е) </w:t>
      </w:r>
      <w:r w:rsidRPr="00432BD4">
        <w:rPr>
          <w:sz w:val="28"/>
          <w:szCs w:val="28"/>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F2DA5" w:rsidRPr="00432BD4" w:rsidRDefault="004F2DA5" w:rsidP="004F2DA5">
      <w:pPr>
        <w:autoSpaceDE w:val="0"/>
        <w:autoSpaceDN w:val="0"/>
        <w:adjustRightInd w:val="0"/>
        <w:ind w:firstLine="709"/>
        <w:jc w:val="both"/>
        <w:rPr>
          <w:bCs/>
          <w:sz w:val="28"/>
          <w:szCs w:val="28"/>
        </w:rPr>
      </w:pPr>
      <w:r w:rsidRPr="00432BD4">
        <w:rPr>
          <w:sz w:val="28"/>
          <w:szCs w:val="28"/>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sidRPr="00432BD4">
        <w:rPr>
          <w:bCs/>
          <w:sz w:val="28"/>
          <w:szCs w:val="28"/>
        </w:rPr>
        <w:t>»;</w:t>
      </w:r>
    </w:p>
    <w:p w:rsidR="004F2DA5" w:rsidRPr="00432BD4" w:rsidRDefault="004F2DA5" w:rsidP="004F2DA5">
      <w:pPr>
        <w:numPr>
          <w:ilvl w:val="2"/>
          <w:numId w:val="12"/>
        </w:numPr>
        <w:tabs>
          <w:tab w:val="left" w:pos="1701"/>
        </w:tabs>
        <w:autoSpaceDE w:val="0"/>
        <w:autoSpaceDN w:val="0"/>
        <w:adjustRightInd w:val="0"/>
        <w:ind w:left="0" w:firstLine="709"/>
        <w:jc w:val="both"/>
        <w:rPr>
          <w:bCs/>
          <w:sz w:val="28"/>
          <w:szCs w:val="28"/>
        </w:rPr>
      </w:pPr>
      <w:r w:rsidRPr="00432BD4">
        <w:rPr>
          <w:bCs/>
          <w:sz w:val="28"/>
          <w:szCs w:val="28"/>
        </w:rPr>
        <w:t>Пункт 2.11 изложить в следующей редакции:</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«2.11. Срок предоставления услуги составляет не более сорока пяти календарных дней со дня поступления заявления»;</w:t>
      </w:r>
    </w:p>
    <w:p w:rsidR="004F2DA5" w:rsidRPr="00432BD4" w:rsidRDefault="004F2DA5" w:rsidP="004F2DA5">
      <w:pPr>
        <w:numPr>
          <w:ilvl w:val="2"/>
          <w:numId w:val="12"/>
        </w:numPr>
        <w:tabs>
          <w:tab w:val="left" w:pos="1701"/>
        </w:tabs>
        <w:autoSpaceDE w:val="0"/>
        <w:autoSpaceDN w:val="0"/>
        <w:adjustRightInd w:val="0"/>
        <w:jc w:val="both"/>
        <w:rPr>
          <w:bCs/>
          <w:sz w:val="28"/>
          <w:szCs w:val="28"/>
        </w:rPr>
      </w:pPr>
      <w:r w:rsidRPr="00432BD4">
        <w:rPr>
          <w:bCs/>
          <w:sz w:val="28"/>
          <w:szCs w:val="28"/>
        </w:rPr>
        <w:t>Пункт 2.12 изложить в следующей редакции:</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«2.12. Исчерпывающий перечень оснований для приостановления предоставления услуги не предусмотрен.</w:t>
      </w:r>
    </w:p>
    <w:p w:rsidR="004F2DA5" w:rsidRPr="00432BD4" w:rsidRDefault="004F2DA5" w:rsidP="004F2DA5">
      <w:pPr>
        <w:autoSpaceDE w:val="0"/>
        <w:autoSpaceDN w:val="0"/>
        <w:adjustRightInd w:val="0"/>
        <w:ind w:firstLine="709"/>
        <w:jc w:val="both"/>
        <w:rPr>
          <w:bCs/>
          <w:sz w:val="28"/>
          <w:szCs w:val="28"/>
        </w:rPr>
      </w:pPr>
      <w:r w:rsidRPr="00432BD4">
        <w:rPr>
          <w:bCs/>
          <w:sz w:val="28"/>
          <w:szCs w:val="28"/>
        </w:rPr>
        <w:t>Исчерпывающий перечень оснований для отказа в предоставлении услуги:</w:t>
      </w:r>
    </w:p>
    <w:p w:rsidR="004F2DA5" w:rsidRPr="00432BD4" w:rsidRDefault="004F2DA5" w:rsidP="004F2DA5">
      <w:pPr>
        <w:pStyle w:val="s1"/>
        <w:shd w:val="clear" w:color="auto" w:fill="FFFFFF"/>
        <w:spacing w:before="0" w:beforeAutospacing="0" w:after="0" w:afterAutospacing="0"/>
        <w:ind w:firstLine="709"/>
        <w:jc w:val="both"/>
        <w:rPr>
          <w:sz w:val="28"/>
          <w:szCs w:val="28"/>
        </w:rPr>
      </w:pPr>
      <w:r w:rsidRPr="00432BD4">
        <w:rPr>
          <w:sz w:val="28"/>
          <w:szCs w:val="28"/>
        </w:rPr>
        <w:t>а) непредставление заявителем документов, предусмотренных подпунктами «а» и (или) «д» пункта 2.8 настоящего административного регламента;</w:t>
      </w:r>
    </w:p>
    <w:p w:rsidR="004F2DA5" w:rsidRPr="00432BD4" w:rsidRDefault="004F2DA5" w:rsidP="004F2DA5">
      <w:pPr>
        <w:pStyle w:val="s1"/>
        <w:shd w:val="clear" w:color="auto" w:fill="FFFFFF"/>
        <w:spacing w:before="0" w:beforeAutospacing="0" w:after="0" w:afterAutospacing="0"/>
        <w:ind w:firstLine="709"/>
        <w:jc w:val="both"/>
        <w:rPr>
          <w:sz w:val="28"/>
          <w:szCs w:val="28"/>
        </w:rPr>
      </w:pPr>
      <w:r w:rsidRPr="00432BD4">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F2DA5" w:rsidRPr="00432BD4" w:rsidRDefault="004F2DA5" w:rsidP="004F2DA5">
      <w:pPr>
        <w:pStyle w:val="s1"/>
        <w:shd w:val="clear" w:color="auto" w:fill="FFFFFF"/>
        <w:spacing w:before="0" w:beforeAutospacing="0" w:after="0" w:afterAutospacing="0"/>
        <w:ind w:firstLine="709"/>
        <w:jc w:val="both"/>
        <w:rPr>
          <w:sz w:val="28"/>
          <w:szCs w:val="28"/>
        </w:rPr>
      </w:pPr>
      <w:r w:rsidRPr="00432BD4">
        <w:rPr>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«г»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w:t>
      </w:r>
      <w:r w:rsidRPr="00432BD4">
        <w:rPr>
          <w:sz w:val="28"/>
          <w:szCs w:val="28"/>
        </w:rPr>
        <w:lastRenderedPageBreak/>
        <w:t>получении такого уведомления, предложил заявителю представить правоустанавливающий документ, предусмотренный подпунктом «г»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F2DA5" w:rsidRPr="00432BD4" w:rsidRDefault="004F2DA5" w:rsidP="004F2DA5">
      <w:pPr>
        <w:pStyle w:val="s1"/>
        <w:shd w:val="clear" w:color="auto" w:fill="FFFFFF"/>
        <w:spacing w:before="0" w:beforeAutospacing="0" w:after="0" w:afterAutospacing="0"/>
        <w:ind w:firstLine="709"/>
        <w:jc w:val="both"/>
        <w:rPr>
          <w:sz w:val="28"/>
          <w:szCs w:val="28"/>
        </w:rPr>
      </w:pPr>
      <w:r w:rsidRPr="00432BD4">
        <w:rPr>
          <w:sz w:val="28"/>
          <w:szCs w:val="28"/>
        </w:rPr>
        <w:t>г) непредставление заявителем документа, предусмотренного подпунктом «е» пункта 2.8 настоящего административного регламента, в случае если садовый дом или жилой дом обременен правами третьих лиц;</w:t>
      </w:r>
    </w:p>
    <w:p w:rsidR="004F2DA5" w:rsidRPr="00432BD4" w:rsidRDefault="004F2DA5" w:rsidP="004F2DA5">
      <w:pPr>
        <w:pStyle w:val="s1"/>
        <w:shd w:val="clear" w:color="auto" w:fill="FFFFFF"/>
        <w:spacing w:before="0" w:beforeAutospacing="0" w:after="0" w:afterAutospacing="0"/>
        <w:ind w:firstLine="709"/>
        <w:jc w:val="both"/>
        <w:rPr>
          <w:sz w:val="28"/>
          <w:szCs w:val="28"/>
        </w:rPr>
      </w:pPr>
      <w:r w:rsidRPr="00432BD4">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F2DA5" w:rsidRPr="00432BD4" w:rsidRDefault="004F2DA5" w:rsidP="004F2DA5">
      <w:pPr>
        <w:pStyle w:val="s1"/>
        <w:shd w:val="clear" w:color="auto" w:fill="FFFFFF"/>
        <w:spacing w:before="0" w:beforeAutospacing="0" w:after="0" w:afterAutospacing="0"/>
        <w:ind w:firstLine="709"/>
        <w:jc w:val="both"/>
        <w:rPr>
          <w:sz w:val="28"/>
          <w:szCs w:val="28"/>
        </w:rPr>
      </w:pPr>
      <w:r w:rsidRPr="00432BD4">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F2DA5" w:rsidRPr="00432BD4" w:rsidRDefault="004F2DA5" w:rsidP="004F2DA5">
      <w:pPr>
        <w:pStyle w:val="s1"/>
        <w:shd w:val="clear" w:color="auto" w:fill="FFFFFF"/>
        <w:spacing w:before="0" w:beforeAutospacing="0" w:after="0" w:afterAutospacing="0"/>
        <w:ind w:firstLine="709"/>
        <w:jc w:val="both"/>
        <w:rPr>
          <w:sz w:val="28"/>
          <w:szCs w:val="28"/>
        </w:rPr>
      </w:pPr>
      <w:r w:rsidRPr="00432BD4">
        <w:rPr>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4F2DA5" w:rsidRPr="00432BD4" w:rsidRDefault="004F2DA5" w:rsidP="004F2DA5">
      <w:pPr>
        <w:autoSpaceDE w:val="0"/>
        <w:autoSpaceDN w:val="0"/>
        <w:adjustRightInd w:val="0"/>
        <w:ind w:firstLine="709"/>
        <w:jc w:val="both"/>
        <w:rPr>
          <w:sz w:val="28"/>
          <w:szCs w:val="28"/>
        </w:rPr>
      </w:pPr>
      <w:r w:rsidRPr="00432BD4">
        <w:rPr>
          <w:sz w:val="28"/>
          <w:szCs w:val="28"/>
        </w:rPr>
        <w:t xml:space="preserve">2. Опубликовать настоящее постановление в периодическом печатном издании «Карасевский вестник» и разместить на официальном сайте Администрации Карасевского сельсовета Черепановского района Новосибирской области. </w:t>
      </w:r>
    </w:p>
    <w:p w:rsidR="004F2DA5" w:rsidRPr="00432BD4" w:rsidRDefault="004F2DA5" w:rsidP="004F2DA5">
      <w:pPr>
        <w:jc w:val="both"/>
        <w:rPr>
          <w:sz w:val="28"/>
          <w:szCs w:val="28"/>
        </w:rPr>
      </w:pPr>
    </w:p>
    <w:p w:rsidR="004F2DA5" w:rsidRPr="00432BD4" w:rsidRDefault="004F2DA5" w:rsidP="004F2DA5">
      <w:pPr>
        <w:jc w:val="both"/>
        <w:rPr>
          <w:sz w:val="28"/>
          <w:szCs w:val="28"/>
        </w:rPr>
      </w:pPr>
    </w:p>
    <w:p w:rsidR="004F2DA5" w:rsidRPr="00432BD4" w:rsidRDefault="004F2DA5" w:rsidP="004F2DA5">
      <w:pPr>
        <w:rPr>
          <w:sz w:val="28"/>
          <w:szCs w:val="28"/>
        </w:rPr>
      </w:pPr>
      <w:r w:rsidRPr="00432BD4">
        <w:rPr>
          <w:sz w:val="28"/>
          <w:szCs w:val="28"/>
        </w:rPr>
        <w:t>Глава Карасевского сельсовета</w:t>
      </w:r>
    </w:p>
    <w:p w:rsidR="004F2DA5" w:rsidRPr="00432BD4" w:rsidRDefault="004F2DA5" w:rsidP="004F2DA5">
      <w:pPr>
        <w:jc w:val="both"/>
        <w:rPr>
          <w:sz w:val="28"/>
          <w:szCs w:val="28"/>
        </w:rPr>
      </w:pPr>
      <w:r w:rsidRPr="00432BD4">
        <w:rPr>
          <w:sz w:val="28"/>
          <w:szCs w:val="28"/>
        </w:rPr>
        <w:t>Черепановского района</w:t>
      </w:r>
    </w:p>
    <w:p w:rsidR="004F2DA5" w:rsidRPr="00432BD4" w:rsidRDefault="004F2DA5" w:rsidP="004F2DA5">
      <w:pPr>
        <w:rPr>
          <w:sz w:val="28"/>
          <w:szCs w:val="28"/>
        </w:rPr>
      </w:pPr>
      <w:r w:rsidRPr="00432BD4">
        <w:rPr>
          <w:sz w:val="28"/>
          <w:szCs w:val="28"/>
        </w:rPr>
        <w:t xml:space="preserve">Новосибирской области </w:t>
      </w:r>
      <w:r w:rsidR="00D74622" w:rsidRPr="00432BD4">
        <w:rPr>
          <w:sz w:val="28"/>
          <w:szCs w:val="28"/>
        </w:rPr>
        <w:t xml:space="preserve">                        </w:t>
      </w:r>
      <w:r w:rsidRPr="00432BD4">
        <w:rPr>
          <w:sz w:val="28"/>
          <w:szCs w:val="28"/>
        </w:rPr>
        <w:t xml:space="preserve">         </w:t>
      </w:r>
      <w:r w:rsidR="00D74622" w:rsidRPr="00432BD4">
        <w:rPr>
          <w:sz w:val="28"/>
          <w:szCs w:val="28"/>
        </w:rPr>
        <w:t xml:space="preserve"> </w:t>
      </w:r>
      <w:r w:rsidRPr="00432BD4">
        <w:rPr>
          <w:sz w:val="28"/>
          <w:szCs w:val="28"/>
        </w:rPr>
        <w:t xml:space="preserve">                                </w:t>
      </w:r>
      <w:r w:rsidR="009C2136" w:rsidRPr="00432BD4">
        <w:rPr>
          <w:sz w:val="28"/>
          <w:szCs w:val="28"/>
        </w:rPr>
        <w:t xml:space="preserve">                                    </w:t>
      </w:r>
      <w:r w:rsidRPr="00432BD4">
        <w:rPr>
          <w:sz w:val="28"/>
          <w:szCs w:val="28"/>
        </w:rPr>
        <w:t xml:space="preserve"> Е.Е. Рогалева</w:t>
      </w:r>
    </w:p>
    <w:p w:rsidR="004F2DA5" w:rsidRPr="00432BD4" w:rsidRDefault="004F2DA5" w:rsidP="004F2DA5">
      <w:pPr>
        <w:rPr>
          <w:sz w:val="28"/>
          <w:szCs w:val="28"/>
        </w:rPr>
      </w:pPr>
    </w:p>
    <w:p w:rsidR="004F2DA5" w:rsidRPr="00432BD4" w:rsidRDefault="004F2DA5" w:rsidP="004F2DA5">
      <w:pPr>
        <w:rPr>
          <w:sz w:val="28"/>
          <w:szCs w:val="28"/>
        </w:rPr>
      </w:pPr>
    </w:p>
    <w:p w:rsidR="004F2DA5" w:rsidRPr="00432BD4" w:rsidRDefault="004F2DA5" w:rsidP="004F2DA5">
      <w:pPr>
        <w:jc w:val="center"/>
        <w:rPr>
          <w:b/>
          <w:bCs/>
          <w:sz w:val="28"/>
          <w:szCs w:val="28"/>
        </w:rPr>
      </w:pPr>
    </w:p>
    <w:p w:rsidR="004F2DA5" w:rsidRPr="00432BD4" w:rsidRDefault="004F2DA5" w:rsidP="004F2DA5">
      <w:pPr>
        <w:jc w:val="center"/>
        <w:rPr>
          <w:b/>
          <w:bCs/>
          <w:sz w:val="28"/>
          <w:szCs w:val="28"/>
        </w:rPr>
      </w:pPr>
    </w:p>
    <w:p w:rsidR="004F2DA5" w:rsidRPr="00432BD4" w:rsidRDefault="004F2DA5" w:rsidP="004F2DA5">
      <w:pPr>
        <w:jc w:val="center"/>
        <w:rPr>
          <w:b/>
          <w:bCs/>
          <w:sz w:val="28"/>
          <w:szCs w:val="28"/>
        </w:rPr>
      </w:pPr>
      <w:r w:rsidRPr="00432BD4">
        <w:rPr>
          <w:b/>
          <w:bCs/>
          <w:sz w:val="28"/>
          <w:szCs w:val="28"/>
        </w:rPr>
        <w:t>СОВЕТ ДЕПУТАТОВ КАРАСЕВСКОГО СЕЛЬСОВЕТА</w:t>
      </w:r>
    </w:p>
    <w:p w:rsidR="004F2DA5" w:rsidRPr="00432BD4" w:rsidRDefault="009C2136" w:rsidP="004F2DA5">
      <w:pPr>
        <w:jc w:val="center"/>
        <w:rPr>
          <w:b/>
          <w:bCs/>
          <w:sz w:val="28"/>
          <w:szCs w:val="28"/>
        </w:rPr>
      </w:pPr>
      <w:r w:rsidRPr="00432BD4">
        <w:rPr>
          <w:b/>
          <w:bCs/>
          <w:sz w:val="28"/>
          <w:szCs w:val="28"/>
        </w:rPr>
        <w:t>ЧЕРЕПАНОВСКОГО РАЙОНА</w:t>
      </w:r>
      <w:r w:rsidR="004F2DA5" w:rsidRPr="00432BD4">
        <w:rPr>
          <w:b/>
          <w:bCs/>
          <w:sz w:val="28"/>
          <w:szCs w:val="28"/>
        </w:rPr>
        <w:t xml:space="preserve"> НОВОСИБИРСКОЙ ОБЛАСТИ</w:t>
      </w:r>
    </w:p>
    <w:p w:rsidR="004F2DA5" w:rsidRPr="00432BD4" w:rsidRDefault="004F2DA5" w:rsidP="004F2DA5">
      <w:pPr>
        <w:jc w:val="center"/>
        <w:rPr>
          <w:b/>
          <w:bCs/>
          <w:sz w:val="28"/>
          <w:szCs w:val="28"/>
        </w:rPr>
      </w:pPr>
    </w:p>
    <w:p w:rsidR="004F2DA5" w:rsidRPr="00432BD4" w:rsidRDefault="004F2DA5" w:rsidP="004F2DA5">
      <w:pPr>
        <w:jc w:val="center"/>
        <w:rPr>
          <w:b/>
          <w:bCs/>
          <w:sz w:val="28"/>
          <w:szCs w:val="28"/>
        </w:rPr>
      </w:pPr>
      <w:r w:rsidRPr="00432BD4">
        <w:rPr>
          <w:b/>
          <w:bCs/>
          <w:sz w:val="28"/>
          <w:szCs w:val="28"/>
        </w:rPr>
        <w:t>ШЕСТОГО СОЗЫВА</w:t>
      </w:r>
    </w:p>
    <w:p w:rsidR="004F2DA5" w:rsidRPr="00432BD4" w:rsidRDefault="004F2DA5" w:rsidP="004F2DA5">
      <w:pPr>
        <w:jc w:val="center"/>
        <w:rPr>
          <w:b/>
          <w:bCs/>
          <w:sz w:val="28"/>
          <w:szCs w:val="28"/>
        </w:rPr>
      </w:pPr>
    </w:p>
    <w:p w:rsidR="004F2DA5" w:rsidRPr="00432BD4" w:rsidRDefault="004F2DA5" w:rsidP="004F2DA5">
      <w:pPr>
        <w:tabs>
          <w:tab w:val="center" w:pos="4820"/>
          <w:tab w:val="left" w:pos="8445"/>
        </w:tabs>
        <w:rPr>
          <w:b/>
          <w:sz w:val="28"/>
          <w:szCs w:val="28"/>
        </w:rPr>
      </w:pPr>
      <w:r w:rsidRPr="00432BD4">
        <w:rPr>
          <w:b/>
          <w:bCs/>
          <w:sz w:val="28"/>
          <w:szCs w:val="28"/>
        </w:rPr>
        <w:tab/>
        <w:t xml:space="preserve">Р  Е  Ш  Е  Н  И  </w:t>
      </w:r>
      <w:r w:rsidRPr="00432BD4">
        <w:rPr>
          <w:b/>
          <w:sz w:val="28"/>
          <w:szCs w:val="28"/>
        </w:rPr>
        <w:t>Е</w:t>
      </w:r>
      <w:r w:rsidRPr="00432BD4">
        <w:rPr>
          <w:b/>
          <w:sz w:val="28"/>
          <w:szCs w:val="28"/>
        </w:rPr>
        <w:tab/>
      </w:r>
    </w:p>
    <w:p w:rsidR="004F2DA5" w:rsidRPr="00432BD4" w:rsidRDefault="004F2DA5" w:rsidP="004F2DA5">
      <w:pPr>
        <w:keepNext/>
        <w:tabs>
          <w:tab w:val="center" w:pos="4820"/>
          <w:tab w:val="left" w:pos="8445"/>
        </w:tabs>
        <w:outlineLvl w:val="0"/>
        <w:rPr>
          <w:sz w:val="28"/>
          <w:szCs w:val="28"/>
        </w:rPr>
      </w:pPr>
      <w:r w:rsidRPr="00432BD4">
        <w:rPr>
          <w:bCs/>
          <w:sz w:val="28"/>
          <w:szCs w:val="28"/>
        </w:rPr>
        <w:tab/>
        <w:t>(двадцать седьмой сессии)</w:t>
      </w:r>
      <w:r w:rsidRPr="00432BD4">
        <w:rPr>
          <w:bCs/>
          <w:sz w:val="28"/>
          <w:szCs w:val="28"/>
        </w:rPr>
        <w:tab/>
      </w:r>
    </w:p>
    <w:p w:rsidR="004F2DA5" w:rsidRPr="00432BD4" w:rsidRDefault="004F2DA5" w:rsidP="004F2DA5">
      <w:pPr>
        <w:ind w:left="2124" w:firstLine="708"/>
        <w:jc w:val="center"/>
        <w:rPr>
          <w:sz w:val="28"/>
          <w:szCs w:val="28"/>
        </w:rPr>
      </w:pPr>
    </w:p>
    <w:p w:rsidR="004F2DA5" w:rsidRPr="00432BD4" w:rsidRDefault="00432BD4" w:rsidP="004F2DA5">
      <w:pPr>
        <w:rPr>
          <w:sz w:val="28"/>
          <w:szCs w:val="28"/>
        </w:rPr>
      </w:pPr>
      <w:r>
        <w:rPr>
          <w:sz w:val="28"/>
          <w:szCs w:val="28"/>
        </w:rPr>
        <w:t xml:space="preserve"> 28.12.2022</w:t>
      </w:r>
      <w:r>
        <w:rPr>
          <w:sz w:val="28"/>
          <w:szCs w:val="28"/>
        </w:rPr>
        <w:tab/>
      </w:r>
      <w:r>
        <w:rPr>
          <w:sz w:val="28"/>
          <w:szCs w:val="28"/>
        </w:rPr>
        <w:tab/>
      </w:r>
      <w:r w:rsidR="004F2DA5" w:rsidRPr="00432BD4">
        <w:rPr>
          <w:sz w:val="28"/>
          <w:szCs w:val="28"/>
        </w:rPr>
        <w:tab/>
      </w:r>
      <w:r w:rsidR="004F2DA5" w:rsidRPr="00432BD4">
        <w:rPr>
          <w:sz w:val="28"/>
          <w:szCs w:val="28"/>
        </w:rPr>
        <w:tab/>
      </w:r>
      <w:r w:rsidR="004F2DA5" w:rsidRPr="00432BD4">
        <w:rPr>
          <w:sz w:val="28"/>
          <w:szCs w:val="28"/>
        </w:rPr>
        <w:tab/>
        <w:t xml:space="preserve">                                     </w:t>
      </w:r>
      <w:r w:rsidR="00D74622" w:rsidRPr="00432BD4">
        <w:rPr>
          <w:sz w:val="28"/>
          <w:szCs w:val="28"/>
        </w:rPr>
        <w:t xml:space="preserve">                 </w:t>
      </w:r>
      <w:r>
        <w:rPr>
          <w:sz w:val="28"/>
          <w:szCs w:val="28"/>
        </w:rPr>
        <w:t xml:space="preserve">        </w:t>
      </w:r>
      <w:r w:rsidR="00D74622" w:rsidRPr="00432BD4">
        <w:rPr>
          <w:sz w:val="28"/>
          <w:szCs w:val="28"/>
        </w:rPr>
        <w:t xml:space="preserve">  </w:t>
      </w:r>
      <w:r w:rsidR="004F2DA5" w:rsidRPr="00432BD4">
        <w:rPr>
          <w:sz w:val="28"/>
          <w:szCs w:val="28"/>
        </w:rPr>
        <w:t xml:space="preserve">  №1</w:t>
      </w:r>
    </w:p>
    <w:p w:rsidR="004F2DA5" w:rsidRPr="00432BD4" w:rsidRDefault="004F2DA5" w:rsidP="004F2DA5">
      <w:pPr>
        <w:rPr>
          <w:sz w:val="28"/>
          <w:szCs w:val="28"/>
        </w:rPr>
      </w:pPr>
    </w:p>
    <w:p w:rsidR="004F2DA5" w:rsidRPr="00432BD4" w:rsidRDefault="004F2DA5" w:rsidP="004F2DA5">
      <w:pPr>
        <w:jc w:val="center"/>
        <w:rPr>
          <w:sz w:val="28"/>
          <w:szCs w:val="28"/>
        </w:rPr>
      </w:pPr>
      <w:r w:rsidRPr="00432BD4">
        <w:rPr>
          <w:sz w:val="28"/>
          <w:szCs w:val="28"/>
        </w:rPr>
        <w:t xml:space="preserve">О внесении изменений в решение Совета депутатов Карасевского сельсовета Черепановского района Новосибирской области   от 24.12.2021 года  № 2  «О </w:t>
      </w:r>
      <w:r w:rsidRPr="00432BD4">
        <w:rPr>
          <w:sz w:val="28"/>
          <w:szCs w:val="28"/>
        </w:rPr>
        <w:lastRenderedPageBreak/>
        <w:t>бюджете   Карасевского сельсовета Черепановского района Новосибирской области на очередной 2022 год и плановый период 2023 и 2024 годов»</w:t>
      </w:r>
    </w:p>
    <w:p w:rsidR="004F2DA5" w:rsidRPr="00432BD4" w:rsidRDefault="004F2DA5" w:rsidP="004F2DA5">
      <w:pPr>
        <w:ind w:left="360" w:hanging="540"/>
        <w:jc w:val="both"/>
        <w:rPr>
          <w:color w:val="000000" w:themeColor="text1"/>
          <w:sz w:val="28"/>
          <w:szCs w:val="28"/>
        </w:rPr>
      </w:pPr>
      <w:r w:rsidRPr="00432BD4">
        <w:rPr>
          <w:color w:val="000000" w:themeColor="text1"/>
          <w:sz w:val="28"/>
          <w:szCs w:val="28"/>
        </w:rPr>
        <w:tab/>
      </w:r>
    </w:p>
    <w:p w:rsidR="004F2DA5" w:rsidRPr="00432BD4" w:rsidRDefault="004F2DA5" w:rsidP="004F2DA5">
      <w:pPr>
        <w:ind w:left="360" w:hanging="540"/>
        <w:jc w:val="both"/>
        <w:rPr>
          <w:color w:val="000000" w:themeColor="text1"/>
          <w:sz w:val="28"/>
          <w:szCs w:val="28"/>
        </w:rPr>
      </w:pPr>
    </w:p>
    <w:p w:rsidR="004F2DA5" w:rsidRPr="00432BD4" w:rsidRDefault="004F2DA5" w:rsidP="004F2DA5">
      <w:pPr>
        <w:ind w:firstLine="360"/>
        <w:jc w:val="both"/>
        <w:rPr>
          <w:sz w:val="28"/>
          <w:szCs w:val="28"/>
        </w:rPr>
      </w:pPr>
      <w:r w:rsidRPr="00432BD4">
        <w:rPr>
          <w:sz w:val="28"/>
          <w:szCs w:val="28"/>
        </w:rPr>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Карасевского сельсовета», Законом Новосибирской области «Об областном бюджете Новосибирской области на 2022 год плановый период 2023 и 2024 годов» Совет депутатов Карасевского сельсовета Черепановского района Новосибирской области  </w:t>
      </w:r>
    </w:p>
    <w:p w:rsidR="004F2DA5" w:rsidRPr="00432BD4" w:rsidRDefault="004F2DA5" w:rsidP="004F2DA5">
      <w:pPr>
        <w:jc w:val="both"/>
        <w:rPr>
          <w:b/>
          <w:sz w:val="28"/>
          <w:szCs w:val="28"/>
        </w:rPr>
      </w:pPr>
      <w:r w:rsidRPr="00432BD4">
        <w:rPr>
          <w:b/>
          <w:sz w:val="28"/>
          <w:szCs w:val="28"/>
        </w:rPr>
        <w:t>РЕШИЛ:</w:t>
      </w:r>
    </w:p>
    <w:p w:rsidR="004F2DA5" w:rsidRPr="00432BD4" w:rsidRDefault="004F2DA5" w:rsidP="004F2DA5">
      <w:pPr>
        <w:jc w:val="both"/>
        <w:rPr>
          <w:b/>
          <w:sz w:val="28"/>
          <w:szCs w:val="28"/>
        </w:rPr>
      </w:pPr>
    </w:p>
    <w:p w:rsidR="004F2DA5" w:rsidRPr="00432BD4" w:rsidRDefault="004F2DA5" w:rsidP="004F2DA5">
      <w:pPr>
        <w:ind w:firstLine="708"/>
        <w:jc w:val="both"/>
        <w:rPr>
          <w:sz w:val="28"/>
          <w:szCs w:val="28"/>
        </w:rPr>
      </w:pPr>
      <w:r w:rsidRPr="00432BD4">
        <w:rPr>
          <w:sz w:val="28"/>
          <w:szCs w:val="28"/>
        </w:rPr>
        <w:t>1. Внести изменения в решение 2 сессии Совета депутатов Карасевского сельсовета Черепановского района Новосибирской области от 24.12.2021 «О бюджете Карасевского сельсовета Черепановского района Новосибирской области на 2022 год и плановый период 2023 и 2024 годов»:</w:t>
      </w:r>
    </w:p>
    <w:p w:rsidR="004F2DA5" w:rsidRPr="00432BD4" w:rsidRDefault="004F2DA5" w:rsidP="004F2DA5">
      <w:pPr>
        <w:ind w:firstLine="708"/>
        <w:jc w:val="both"/>
        <w:rPr>
          <w:b/>
          <w:sz w:val="28"/>
          <w:szCs w:val="28"/>
        </w:rPr>
      </w:pPr>
    </w:p>
    <w:p w:rsidR="004F2DA5" w:rsidRPr="00432BD4" w:rsidRDefault="004F2DA5" w:rsidP="004F2DA5">
      <w:pPr>
        <w:jc w:val="both"/>
        <w:rPr>
          <w:bCs/>
          <w:sz w:val="28"/>
          <w:szCs w:val="28"/>
        </w:rPr>
      </w:pPr>
      <w:r w:rsidRPr="00432BD4">
        <w:rPr>
          <w:sz w:val="28"/>
          <w:szCs w:val="28"/>
        </w:rPr>
        <w:t xml:space="preserve">        1.1 в пункте 1 подпункт 1.1 цифры «</w:t>
      </w:r>
      <w:r w:rsidRPr="00432BD4">
        <w:rPr>
          <w:bCs/>
          <w:sz w:val="28"/>
          <w:szCs w:val="28"/>
        </w:rPr>
        <w:t>23 021 332,52</w:t>
      </w:r>
      <w:r w:rsidRPr="00432BD4">
        <w:rPr>
          <w:sz w:val="28"/>
          <w:szCs w:val="28"/>
        </w:rPr>
        <w:t>» заменить на «</w:t>
      </w:r>
      <w:r w:rsidRPr="00432BD4">
        <w:rPr>
          <w:bCs/>
          <w:sz w:val="28"/>
          <w:szCs w:val="28"/>
        </w:rPr>
        <w:t>23 184 955,05</w:t>
      </w:r>
      <w:r w:rsidRPr="00432BD4">
        <w:rPr>
          <w:sz w:val="28"/>
          <w:szCs w:val="28"/>
        </w:rPr>
        <w:t>»</w:t>
      </w:r>
      <w:r w:rsidRPr="00432BD4">
        <w:rPr>
          <w:bCs/>
          <w:iCs/>
          <w:sz w:val="28"/>
          <w:szCs w:val="28"/>
        </w:rPr>
        <w:t>, цифры «</w:t>
      </w:r>
      <w:r w:rsidRPr="00432BD4">
        <w:rPr>
          <w:sz w:val="28"/>
          <w:szCs w:val="28"/>
        </w:rPr>
        <w:t>13 893 880,16</w:t>
      </w:r>
      <w:r w:rsidRPr="00432BD4">
        <w:rPr>
          <w:bCs/>
          <w:iCs/>
          <w:sz w:val="28"/>
          <w:szCs w:val="28"/>
        </w:rPr>
        <w:t>» заменить на «</w:t>
      </w:r>
      <w:r w:rsidRPr="00432BD4">
        <w:rPr>
          <w:sz w:val="28"/>
          <w:szCs w:val="28"/>
        </w:rPr>
        <w:t>13 983 355,53»</w:t>
      </w:r>
      <w:r w:rsidRPr="00432BD4">
        <w:rPr>
          <w:bCs/>
          <w:iCs/>
          <w:sz w:val="28"/>
          <w:szCs w:val="28"/>
        </w:rPr>
        <w:t>;</w:t>
      </w:r>
    </w:p>
    <w:p w:rsidR="004F2DA5" w:rsidRPr="00432BD4" w:rsidRDefault="004F2DA5" w:rsidP="004F2DA5">
      <w:pPr>
        <w:jc w:val="both"/>
        <w:rPr>
          <w:sz w:val="28"/>
          <w:szCs w:val="28"/>
        </w:rPr>
      </w:pPr>
      <w:r w:rsidRPr="00432BD4">
        <w:rPr>
          <w:sz w:val="28"/>
          <w:szCs w:val="28"/>
        </w:rPr>
        <w:t>1.2 в пункте 1 подпункт 1.2 цифры «</w:t>
      </w:r>
      <w:r w:rsidRPr="00432BD4">
        <w:rPr>
          <w:bCs/>
          <w:sz w:val="28"/>
          <w:szCs w:val="28"/>
        </w:rPr>
        <w:t>24 311 663,51</w:t>
      </w:r>
      <w:r w:rsidRPr="00432BD4">
        <w:rPr>
          <w:sz w:val="28"/>
          <w:szCs w:val="28"/>
        </w:rPr>
        <w:t>» заменить на «</w:t>
      </w:r>
      <w:r w:rsidRPr="00432BD4">
        <w:rPr>
          <w:bCs/>
          <w:sz w:val="28"/>
          <w:szCs w:val="28"/>
        </w:rPr>
        <w:t>24 475 286,04</w:t>
      </w:r>
      <w:r w:rsidRPr="00432BD4">
        <w:rPr>
          <w:sz w:val="28"/>
          <w:szCs w:val="28"/>
        </w:rPr>
        <w:t>»;</w:t>
      </w:r>
    </w:p>
    <w:p w:rsidR="004F2DA5" w:rsidRPr="00432BD4" w:rsidRDefault="004F2DA5" w:rsidP="004F2DA5">
      <w:pPr>
        <w:tabs>
          <w:tab w:val="left" w:pos="567"/>
        </w:tabs>
        <w:jc w:val="both"/>
        <w:rPr>
          <w:sz w:val="28"/>
          <w:szCs w:val="28"/>
        </w:rPr>
      </w:pPr>
      <w:r w:rsidRPr="00432BD4">
        <w:rPr>
          <w:sz w:val="28"/>
          <w:szCs w:val="28"/>
        </w:rPr>
        <w:tab/>
        <w:t xml:space="preserve">2. в пункте 4 в подпункте 1 утвердить таблицу 1 приложение №3 к данному решению; </w:t>
      </w:r>
    </w:p>
    <w:p w:rsidR="004F2DA5" w:rsidRPr="00432BD4" w:rsidRDefault="004F2DA5" w:rsidP="004F2DA5">
      <w:pPr>
        <w:tabs>
          <w:tab w:val="left" w:pos="567"/>
        </w:tabs>
        <w:jc w:val="both"/>
        <w:rPr>
          <w:sz w:val="28"/>
          <w:szCs w:val="28"/>
        </w:rPr>
      </w:pPr>
      <w:r w:rsidRPr="00432BD4">
        <w:rPr>
          <w:sz w:val="28"/>
          <w:szCs w:val="28"/>
        </w:rPr>
        <w:tab/>
        <w:t xml:space="preserve">3. в пункте 5 в подпункте 1 утвердить таблицу 1 приложение № 4 к данному решению; </w:t>
      </w:r>
    </w:p>
    <w:p w:rsidR="004F2DA5" w:rsidRPr="00432BD4" w:rsidRDefault="004F2DA5" w:rsidP="004F2DA5">
      <w:pPr>
        <w:tabs>
          <w:tab w:val="left" w:pos="567"/>
        </w:tabs>
        <w:jc w:val="both"/>
        <w:rPr>
          <w:sz w:val="28"/>
          <w:szCs w:val="28"/>
        </w:rPr>
      </w:pPr>
      <w:r w:rsidRPr="00432BD4">
        <w:rPr>
          <w:sz w:val="28"/>
          <w:szCs w:val="28"/>
        </w:rPr>
        <w:tab/>
        <w:t xml:space="preserve">4. в пункте 11 в подпункте 1 утвердить таблицу 1 приложение № 5 к данному решению; </w:t>
      </w:r>
    </w:p>
    <w:p w:rsidR="004F2DA5" w:rsidRPr="00432BD4" w:rsidRDefault="004F2DA5" w:rsidP="004F2DA5">
      <w:pPr>
        <w:tabs>
          <w:tab w:val="left" w:pos="567"/>
        </w:tabs>
        <w:jc w:val="both"/>
        <w:rPr>
          <w:color w:val="FF0000"/>
          <w:sz w:val="28"/>
          <w:szCs w:val="28"/>
        </w:rPr>
      </w:pPr>
      <w:r w:rsidRPr="00432BD4">
        <w:rPr>
          <w:sz w:val="28"/>
          <w:szCs w:val="28"/>
        </w:rPr>
        <w:tab/>
        <w:t>5. Настоящее решение вступает в силу после его официального опубликования в газете «Карасевский вестник» и на сайте Администрации Карасевского сельсовета Черепановского района Новосибирской области.</w:t>
      </w:r>
    </w:p>
    <w:p w:rsidR="004F2DA5" w:rsidRPr="00432BD4" w:rsidRDefault="004F2DA5" w:rsidP="004F2DA5">
      <w:pPr>
        <w:tabs>
          <w:tab w:val="left" w:pos="567"/>
        </w:tabs>
        <w:jc w:val="both"/>
        <w:rPr>
          <w:color w:val="000000" w:themeColor="text1"/>
          <w:sz w:val="28"/>
          <w:szCs w:val="28"/>
          <w:highlight w:val="yellow"/>
        </w:rPr>
      </w:pPr>
    </w:p>
    <w:p w:rsidR="004F2DA5" w:rsidRPr="00432BD4" w:rsidRDefault="004F2DA5" w:rsidP="004F2DA5">
      <w:pPr>
        <w:jc w:val="both"/>
        <w:rPr>
          <w:color w:val="000000" w:themeColor="text1"/>
          <w:sz w:val="28"/>
          <w:szCs w:val="28"/>
          <w:highlight w:val="yellow"/>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645"/>
      </w:tblGrid>
      <w:tr w:rsidR="004F2DA5" w:rsidRPr="00432BD4" w:rsidTr="00D74622">
        <w:tc>
          <w:tcPr>
            <w:tcW w:w="4960" w:type="dxa"/>
          </w:tcPr>
          <w:p w:rsidR="004F2DA5" w:rsidRPr="00432BD4" w:rsidRDefault="004F2DA5" w:rsidP="00D74622">
            <w:pPr>
              <w:rPr>
                <w:sz w:val="28"/>
                <w:szCs w:val="28"/>
              </w:rPr>
            </w:pPr>
          </w:p>
          <w:p w:rsidR="004F2DA5" w:rsidRPr="00432BD4" w:rsidRDefault="004F2DA5" w:rsidP="00D74622">
            <w:pPr>
              <w:rPr>
                <w:sz w:val="28"/>
                <w:szCs w:val="28"/>
              </w:rPr>
            </w:pPr>
            <w:r w:rsidRPr="00432BD4">
              <w:rPr>
                <w:sz w:val="28"/>
                <w:szCs w:val="28"/>
              </w:rPr>
              <w:t>Глава Карасевского сельсовета</w:t>
            </w:r>
          </w:p>
          <w:p w:rsidR="004F2DA5" w:rsidRPr="00432BD4" w:rsidRDefault="004F2DA5" w:rsidP="00D74622">
            <w:pPr>
              <w:rPr>
                <w:sz w:val="28"/>
                <w:szCs w:val="28"/>
              </w:rPr>
            </w:pPr>
            <w:r w:rsidRPr="00432BD4">
              <w:rPr>
                <w:sz w:val="28"/>
                <w:szCs w:val="28"/>
              </w:rPr>
              <w:t>Черепановского района</w:t>
            </w:r>
          </w:p>
          <w:p w:rsidR="004F2DA5" w:rsidRPr="00432BD4" w:rsidRDefault="004F2DA5" w:rsidP="00D74622">
            <w:pPr>
              <w:rPr>
                <w:sz w:val="28"/>
                <w:szCs w:val="28"/>
              </w:rPr>
            </w:pPr>
            <w:r w:rsidRPr="00432BD4">
              <w:rPr>
                <w:sz w:val="28"/>
                <w:szCs w:val="28"/>
              </w:rPr>
              <w:t>Новосибирской области</w:t>
            </w:r>
          </w:p>
          <w:p w:rsidR="004F2DA5" w:rsidRPr="00432BD4" w:rsidRDefault="004F2DA5" w:rsidP="00D74622">
            <w:pPr>
              <w:rPr>
                <w:sz w:val="28"/>
                <w:szCs w:val="28"/>
              </w:rPr>
            </w:pPr>
          </w:p>
          <w:p w:rsidR="004F2DA5" w:rsidRPr="00432BD4" w:rsidRDefault="004F2DA5" w:rsidP="00D74622">
            <w:pPr>
              <w:rPr>
                <w:sz w:val="28"/>
                <w:szCs w:val="28"/>
              </w:rPr>
            </w:pPr>
          </w:p>
          <w:p w:rsidR="004F2DA5" w:rsidRPr="00432BD4" w:rsidRDefault="004F2DA5" w:rsidP="00D74622">
            <w:pPr>
              <w:rPr>
                <w:sz w:val="28"/>
                <w:szCs w:val="28"/>
              </w:rPr>
            </w:pPr>
          </w:p>
          <w:p w:rsidR="004F2DA5" w:rsidRPr="00432BD4" w:rsidRDefault="004F2DA5" w:rsidP="00D74622">
            <w:pPr>
              <w:rPr>
                <w:sz w:val="28"/>
                <w:szCs w:val="28"/>
              </w:rPr>
            </w:pPr>
          </w:p>
          <w:p w:rsidR="004F2DA5" w:rsidRPr="00432BD4" w:rsidRDefault="004F2DA5" w:rsidP="00D74622">
            <w:pPr>
              <w:rPr>
                <w:sz w:val="28"/>
                <w:szCs w:val="28"/>
              </w:rPr>
            </w:pPr>
            <w:r w:rsidRPr="00432BD4">
              <w:rPr>
                <w:sz w:val="28"/>
                <w:szCs w:val="28"/>
              </w:rPr>
              <w:t>Председатель Совета депутатов</w:t>
            </w:r>
          </w:p>
          <w:p w:rsidR="004F2DA5" w:rsidRPr="00432BD4" w:rsidRDefault="004F2DA5" w:rsidP="00D74622">
            <w:pPr>
              <w:rPr>
                <w:sz w:val="28"/>
                <w:szCs w:val="28"/>
              </w:rPr>
            </w:pPr>
            <w:r w:rsidRPr="00432BD4">
              <w:rPr>
                <w:sz w:val="28"/>
                <w:szCs w:val="28"/>
              </w:rPr>
              <w:t xml:space="preserve">Карасевского сельсовета </w:t>
            </w:r>
          </w:p>
          <w:p w:rsidR="004F2DA5" w:rsidRPr="00432BD4" w:rsidRDefault="004F2DA5" w:rsidP="00D74622">
            <w:pPr>
              <w:rPr>
                <w:sz w:val="28"/>
                <w:szCs w:val="28"/>
              </w:rPr>
            </w:pPr>
            <w:r w:rsidRPr="00432BD4">
              <w:rPr>
                <w:sz w:val="28"/>
                <w:szCs w:val="28"/>
              </w:rPr>
              <w:t>Черепановского района</w:t>
            </w:r>
          </w:p>
          <w:p w:rsidR="004F2DA5" w:rsidRPr="00432BD4" w:rsidRDefault="004F2DA5" w:rsidP="00D74622">
            <w:pPr>
              <w:rPr>
                <w:sz w:val="28"/>
                <w:szCs w:val="28"/>
                <w:u w:val="single"/>
              </w:rPr>
            </w:pPr>
            <w:r w:rsidRPr="00432BD4">
              <w:rPr>
                <w:sz w:val="28"/>
                <w:szCs w:val="28"/>
              </w:rPr>
              <w:t xml:space="preserve"> Н</w:t>
            </w:r>
            <w:r w:rsidR="00432BD4">
              <w:rPr>
                <w:sz w:val="28"/>
                <w:szCs w:val="28"/>
              </w:rPr>
              <w:t xml:space="preserve">овосибирской области     </w:t>
            </w:r>
            <w:r w:rsidRPr="00432BD4">
              <w:rPr>
                <w:sz w:val="28"/>
                <w:szCs w:val="28"/>
              </w:rPr>
              <w:t xml:space="preserve">       </w:t>
            </w:r>
          </w:p>
          <w:p w:rsidR="004F2DA5" w:rsidRPr="00432BD4" w:rsidRDefault="004F2DA5" w:rsidP="00D74622">
            <w:pPr>
              <w:jc w:val="both"/>
              <w:rPr>
                <w:sz w:val="28"/>
                <w:szCs w:val="28"/>
              </w:rPr>
            </w:pPr>
          </w:p>
        </w:tc>
        <w:tc>
          <w:tcPr>
            <w:tcW w:w="4645" w:type="dxa"/>
          </w:tcPr>
          <w:p w:rsidR="004F2DA5" w:rsidRPr="00432BD4" w:rsidRDefault="004F2DA5" w:rsidP="00D74622">
            <w:pPr>
              <w:rPr>
                <w:sz w:val="28"/>
                <w:szCs w:val="28"/>
              </w:rPr>
            </w:pPr>
          </w:p>
          <w:p w:rsidR="004F2DA5" w:rsidRPr="00432BD4" w:rsidRDefault="004F2DA5" w:rsidP="00D74622">
            <w:pPr>
              <w:rPr>
                <w:sz w:val="28"/>
                <w:szCs w:val="28"/>
              </w:rPr>
            </w:pPr>
          </w:p>
          <w:p w:rsidR="004F2DA5" w:rsidRPr="00432BD4" w:rsidRDefault="004F2DA5" w:rsidP="00D74622">
            <w:pPr>
              <w:rPr>
                <w:sz w:val="28"/>
                <w:szCs w:val="28"/>
              </w:rPr>
            </w:pPr>
          </w:p>
          <w:p w:rsidR="004F2DA5" w:rsidRPr="00432BD4" w:rsidRDefault="004F2DA5" w:rsidP="00D74622">
            <w:pPr>
              <w:jc w:val="right"/>
              <w:rPr>
                <w:sz w:val="28"/>
                <w:szCs w:val="28"/>
              </w:rPr>
            </w:pPr>
            <w:r w:rsidRPr="00432BD4">
              <w:rPr>
                <w:sz w:val="28"/>
                <w:szCs w:val="28"/>
              </w:rPr>
              <w:t>Е.Е.Рогалева</w:t>
            </w:r>
          </w:p>
          <w:p w:rsidR="004F2DA5" w:rsidRPr="00432BD4" w:rsidRDefault="004F2DA5" w:rsidP="00D74622">
            <w:pPr>
              <w:jc w:val="both"/>
              <w:rPr>
                <w:sz w:val="28"/>
                <w:szCs w:val="28"/>
              </w:rPr>
            </w:pPr>
          </w:p>
          <w:p w:rsidR="004F2DA5" w:rsidRPr="00432BD4" w:rsidRDefault="004F2DA5" w:rsidP="00D74622">
            <w:pPr>
              <w:jc w:val="both"/>
              <w:rPr>
                <w:sz w:val="28"/>
                <w:szCs w:val="28"/>
              </w:rPr>
            </w:pPr>
          </w:p>
          <w:p w:rsidR="004F2DA5" w:rsidRPr="00432BD4" w:rsidRDefault="004F2DA5" w:rsidP="00D74622">
            <w:pPr>
              <w:jc w:val="both"/>
              <w:rPr>
                <w:sz w:val="28"/>
                <w:szCs w:val="28"/>
              </w:rPr>
            </w:pPr>
          </w:p>
          <w:p w:rsidR="004F2DA5" w:rsidRPr="00432BD4" w:rsidRDefault="004F2DA5" w:rsidP="00D74622">
            <w:pPr>
              <w:jc w:val="both"/>
              <w:rPr>
                <w:sz w:val="28"/>
                <w:szCs w:val="28"/>
              </w:rPr>
            </w:pPr>
          </w:p>
          <w:p w:rsidR="004F2DA5" w:rsidRPr="00432BD4" w:rsidRDefault="004F2DA5" w:rsidP="00D74622">
            <w:pPr>
              <w:jc w:val="both"/>
              <w:rPr>
                <w:sz w:val="28"/>
                <w:szCs w:val="28"/>
              </w:rPr>
            </w:pPr>
          </w:p>
          <w:p w:rsidR="004F2DA5" w:rsidRPr="00432BD4" w:rsidRDefault="004F2DA5" w:rsidP="00D74622">
            <w:pPr>
              <w:jc w:val="both"/>
              <w:rPr>
                <w:sz w:val="28"/>
                <w:szCs w:val="28"/>
              </w:rPr>
            </w:pPr>
          </w:p>
          <w:p w:rsidR="004F2DA5" w:rsidRPr="00432BD4" w:rsidRDefault="004F2DA5" w:rsidP="00D74622">
            <w:pPr>
              <w:jc w:val="both"/>
              <w:rPr>
                <w:sz w:val="28"/>
                <w:szCs w:val="28"/>
              </w:rPr>
            </w:pPr>
          </w:p>
          <w:p w:rsidR="004F2DA5" w:rsidRPr="00432BD4" w:rsidRDefault="004F2DA5" w:rsidP="00432BD4">
            <w:pPr>
              <w:jc w:val="both"/>
              <w:rPr>
                <w:sz w:val="28"/>
                <w:szCs w:val="28"/>
              </w:rPr>
            </w:pPr>
            <w:r w:rsidRPr="00432BD4">
              <w:rPr>
                <w:sz w:val="28"/>
                <w:szCs w:val="28"/>
              </w:rPr>
              <w:t xml:space="preserve">  </w:t>
            </w:r>
            <w:r w:rsidR="00432BD4">
              <w:rPr>
                <w:sz w:val="28"/>
                <w:szCs w:val="28"/>
              </w:rPr>
              <w:t xml:space="preserve">  </w:t>
            </w:r>
            <w:r w:rsidRPr="00432BD4">
              <w:rPr>
                <w:sz w:val="28"/>
                <w:szCs w:val="28"/>
              </w:rPr>
              <w:t xml:space="preserve">                  </w:t>
            </w:r>
            <w:r w:rsidR="009C2136" w:rsidRPr="00432BD4">
              <w:rPr>
                <w:sz w:val="28"/>
                <w:szCs w:val="28"/>
              </w:rPr>
              <w:t xml:space="preserve">            </w:t>
            </w:r>
            <w:r w:rsidRPr="00432BD4">
              <w:rPr>
                <w:sz w:val="28"/>
                <w:szCs w:val="28"/>
              </w:rPr>
              <w:t xml:space="preserve">  И.Г.Клокова</w:t>
            </w:r>
          </w:p>
        </w:tc>
      </w:tr>
    </w:tbl>
    <w:p w:rsidR="004F2DA5" w:rsidRPr="009C2136" w:rsidRDefault="004F2DA5" w:rsidP="004F2DA5">
      <w:pPr>
        <w:jc w:val="both"/>
        <w:rPr>
          <w:color w:val="000000" w:themeColor="text1"/>
          <w:sz w:val="28"/>
          <w:szCs w:val="28"/>
          <w:highlight w:val="yellow"/>
        </w:rPr>
      </w:pPr>
    </w:p>
    <w:p w:rsidR="004F2DA5" w:rsidRPr="00D36EB9" w:rsidRDefault="004F2DA5" w:rsidP="004F2DA5">
      <w:pPr>
        <w:jc w:val="right"/>
        <w:outlineLvl w:val="0"/>
        <w:rPr>
          <w:rFonts w:ascii="Arial" w:hAnsi="Arial" w:cs="Arial"/>
        </w:rPr>
      </w:pPr>
      <w:r w:rsidRPr="00D36EB9">
        <w:rPr>
          <w:rFonts w:ascii="Arial" w:hAnsi="Arial" w:cs="Arial"/>
        </w:rPr>
        <w:t>Приложение  № 3</w:t>
      </w:r>
    </w:p>
    <w:p w:rsidR="004F2DA5" w:rsidRPr="00D36EB9" w:rsidRDefault="004F2DA5" w:rsidP="004F2DA5">
      <w:pPr>
        <w:jc w:val="right"/>
        <w:outlineLvl w:val="0"/>
        <w:rPr>
          <w:rFonts w:ascii="Arial" w:hAnsi="Arial" w:cs="Arial"/>
        </w:rPr>
      </w:pPr>
      <w:r w:rsidRPr="00D36EB9">
        <w:rPr>
          <w:rFonts w:ascii="Arial" w:hAnsi="Arial" w:cs="Arial"/>
        </w:rPr>
        <w:t>к решению № 1</w:t>
      </w:r>
    </w:p>
    <w:p w:rsidR="004F2DA5" w:rsidRPr="00D36EB9" w:rsidRDefault="004F2DA5" w:rsidP="004F2DA5">
      <w:pPr>
        <w:jc w:val="right"/>
        <w:rPr>
          <w:rFonts w:ascii="Arial" w:hAnsi="Arial" w:cs="Arial"/>
        </w:rPr>
      </w:pPr>
      <w:r w:rsidRPr="00D36EB9">
        <w:rPr>
          <w:rFonts w:ascii="Arial" w:hAnsi="Arial" w:cs="Arial"/>
        </w:rPr>
        <w:t>Совета депутатов</w:t>
      </w:r>
    </w:p>
    <w:p w:rsidR="004F2DA5" w:rsidRPr="00D36EB9" w:rsidRDefault="004F2DA5" w:rsidP="004F2DA5">
      <w:pPr>
        <w:jc w:val="right"/>
        <w:rPr>
          <w:rFonts w:ascii="Arial" w:hAnsi="Arial" w:cs="Arial"/>
        </w:rPr>
      </w:pPr>
      <w:r w:rsidRPr="00D36EB9">
        <w:rPr>
          <w:rFonts w:ascii="Arial" w:hAnsi="Arial" w:cs="Arial"/>
        </w:rPr>
        <w:t>Карасевского  сельсовета</w:t>
      </w:r>
    </w:p>
    <w:p w:rsidR="004F2DA5" w:rsidRPr="00D36EB9" w:rsidRDefault="004F2DA5" w:rsidP="004F2DA5">
      <w:pPr>
        <w:jc w:val="right"/>
        <w:rPr>
          <w:rFonts w:ascii="Arial" w:hAnsi="Arial" w:cs="Arial"/>
        </w:rPr>
      </w:pPr>
      <w:r w:rsidRPr="00D36EB9">
        <w:rPr>
          <w:rFonts w:ascii="Arial" w:hAnsi="Arial" w:cs="Arial"/>
        </w:rPr>
        <w:t>Черепановского района</w:t>
      </w:r>
    </w:p>
    <w:p w:rsidR="004F2DA5" w:rsidRPr="00D36EB9" w:rsidRDefault="004F2DA5" w:rsidP="004F2DA5">
      <w:pPr>
        <w:jc w:val="right"/>
        <w:rPr>
          <w:rFonts w:ascii="Arial" w:hAnsi="Arial" w:cs="Arial"/>
        </w:rPr>
      </w:pPr>
      <w:r w:rsidRPr="00D36EB9">
        <w:rPr>
          <w:rFonts w:ascii="Arial" w:hAnsi="Arial" w:cs="Arial"/>
        </w:rPr>
        <w:t xml:space="preserve">Новосибирской области </w:t>
      </w:r>
    </w:p>
    <w:p w:rsidR="004F2DA5" w:rsidRPr="00D36EB9" w:rsidRDefault="004F2DA5" w:rsidP="004F2DA5">
      <w:pPr>
        <w:jc w:val="right"/>
        <w:outlineLvl w:val="0"/>
        <w:rPr>
          <w:rFonts w:ascii="Arial" w:hAnsi="Arial" w:cs="Arial"/>
        </w:rPr>
      </w:pPr>
      <w:r>
        <w:rPr>
          <w:rFonts w:ascii="Arial" w:hAnsi="Arial" w:cs="Arial"/>
        </w:rPr>
        <w:t>от</w:t>
      </w:r>
      <w:r w:rsidRPr="00D36EB9">
        <w:rPr>
          <w:rFonts w:ascii="Arial" w:hAnsi="Arial" w:cs="Arial"/>
        </w:rPr>
        <w:t xml:space="preserve"> 28.12.2022</w:t>
      </w:r>
    </w:p>
    <w:p w:rsidR="004F2DA5" w:rsidRPr="00D36EB9" w:rsidRDefault="004F2DA5" w:rsidP="004F2DA5">
      <w:pPr>
        <w:jc w:val="right"/>
        <w:outlineLvl w:val="0"/>
        <w:rPr>
          <w:rFonts w:ascii="Arial" w:hAnsi="Arial" w:cs="Arial"/>
        </w:rPr>
      </w:pPr>
      <w:r w:rsidRPr="00D36EB9">
        <w:rPr>
          <w:rFonts w:ascii="Arial" w:hAnsi="Arial" w:cs="Arial"/>
        </w:rPr>
        <w:t>Таблица 1</w:t>
      </w:r>
    </w:p>
    <w:p w:rsidR="004F2DA5" w:rsidRPr="00D36EB9" w:rsidRDefault="004F2DA5" w:rsidP="004F2DA5">
      <w:pPr>
        <w:rPr>
          <w:rFonts w:ascii="Arial" w:hAnsi="Arial" w:cs="Arial"/>
        </w:rPr>
      </w:pPr>
    </w:p>
    <w:p w:rsidR="004F2DA5" w:rsidRPr="00D36EB9" w:rsidRDefault="004F2DA5" w:rsidP="004F2DA5">
      <w:pPr>
        <w:jc w:val="center"/>
        <w:rPr>
          <w:rFonts w:ascii="Arial" w:hAnsi="Arial" w:cs="Arial"/>
          <w:bCs/>
        </w:rPr>
      </w:pPr>
      <w:r w:rsidRPr="00D36EB9">
        <w:rPr>
          <w:rFonts w:ascii="Arial" w:hAnsi="Arial" w:cs="Arial"/>
          <w:bCs/>
        </w:rPr>
        <w:t xml:space="preserve">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Карасевского сельсовета Черепановского района на </w:t>
      </w:r>
      <w:r w:rsidRPr="009C2136">
        <w:rPr>
          <w:rFonts w:ascii="Arial" w:hAnsi="Arial" w:cs="Arial"/>
          <w:bCs/>
        </w:rPr>
        <w:t>2022</w:t>
      </w:r>
    </w:p>
    <w:p w:rsidR="004F2DA5" w:rsidRPr="00D36EB9" w:rsidRDefault="004F2DA5" w:rsidP="004F2DA5">
      <w:pPr>
        <w:jc w:val="center"/>
        <w:rPr>
          <w:rFonts w:ascii="Arial" w:hAnsi="Arial" w:cs="Arial"/>
          <w:bCs/>
        </w:rPr>
      </w:pPr>
    </w:p>
    <w:tbl>
      <w:tblPr>
        <w:tblW w:w="9826" w:type="dxa"/>
        <w:tblLook w:val="04A0"/>
      </w:tblPr>
      <w:tblGrid>
        <w:gridCol w:w="281"/>
        <w:gridCol w:w="281"/>
        <w:gridCol w:w="282"/>
        <w:gridCol w:w="282"/>
        <w:gridCol w:w="3944"/>
        <w:gridCol w:w="516"/>
        <w:gridCol w:w="543"/>
        <w:gridCol w:w="1553"/>
        <w:gridCol w:w="610"/>
        <w:gridCol w:w="1534"/>
      </w:tblGrid>
      <w:tr w:rsidR="004F2DA5" w:rsidRPr="00D36EB9" w:rsidTr="00D74622">
        <w:trPr>
          <w:trHeight w:val="225"/>
        </w:trPr>
        <w:tc>
          <w:tcPr>
            <w:tcW w:w="281" w:type="dxa"/>
            <w:tcBorders>
              <w:top w:val="single" w:sz="8" w:space="0" w:color="auto"/>
              <w:left w:val="single" w:sz="8" w:space="0" w:color="auto"/>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281" w:type="dxa"/>
            <w:tcBorders>
              <w:top w:val="single" w:sz="8" w:space="0" w:color="auto"/>
              <w:left w:val="nil"/>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282" w:type="dxa"/>
            <w:tcBorders>
              <w:top w:val="single" w:sz="8" w:space="0" w:color="auto"/>
              <w:left w:val="nil"/>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282" w:type="dxa"/>
            <w:tcBorders>
              <w:top w:val="single" w:sz="8" w:space="0" w:color="auto"/>
              <w:left w:val="nil"/>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3944" w:type="dxa"/>
            <w:tcBorders>
              <w:top w:val="single" w:sz="8" w:space="0" w:color="auto"/>
              <w:left w:val="nil"/>
              <w:bottom w:val="single" w:sz="8" w:space="0" w:color="auto"/>
              <w:right w:val="single" w:sz="8" w:space="0" w:color="auto"/>
            </w:tcBorders>
            <w:shd w:val="clear" w:color="auto" w:fill="auto"/>
            <w:noWrap/>
            <w:vAlign w:val="center"/>
            <w:hideMark/>
          </w:tcPr>
          <w:p w:rsidR="004F2DA5" w:rsidRPr="00D36EB9" w:rsidRDefault="004F2DA5" w:rsidP="00D74622">
            <w:pPr>
              <w:jc w:val="center"/>
              <w:rPr>
                <w:rFonts w:ascii="Arial" w:hAnsi="Arial" w:cs="Arial"/>
                <w:bCs/>
              </w:rPr>
            </w:pPr>
            <w:r w:rsidRPr="00D36EB9">
              <w:rPr>
                <w:rFonts w:ascii="Arial" w:hAnsi="Arial" w:cs="Arial"/>
                <w:bCs/>
              </w:rPr>
              <w:t>Наименование</w:t>
            </w:r>
          </w:p>
        </w:tc>
        <w:tc>
          <w:tcPr>
            <w:tcW w:w="516" w:type="dxa"/>
            <w:tcBorders>
              <w:top w:val="single" w:sz="8" w:space="0" w:color="auto"/>
              <w:left w:val="nil"/>
              <w:bottom w:val="single" w:sz="8" w:space="0" w:color="auto"/>
              <w:right w:val="nil"/>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РЗ</w:t>
            </w:r>
          </w:p>
        </w:tc>
        <w:tc>
          <w:tcPr>
            <w:tcW w:w="543" w:type="dxa"/>
            <w:tcBorders>
              <w:top w:val="single" w:sz="8" w:space="0" w:color="auto"/>
              <w:left w:val="single" w:sz="8" w:space="0" w:color="auto"/>
              <w:bottom w:val="single" w:sz="8" w:space="0" w:color="auto"/>
              <w:right w:val="nil"/>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ПР</w:t>
            </w:r>
          </w:p>
        </w:tc>
        <w:tc>
          <w:tcPr>
            <w:tcW w:w="15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ЦСР</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ВР</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Сумма</w:t>
            </w:r>
          </w:p>
        </w:tc>
      </w:tr>
      <w:tr w:rsidR="004F2DA5" w:rsidRPr="00D36EB9" w:rsidTr="00D74622">
        <w:trPr>
          <w:trHeight w:val="225"/>
        </w:trPr>
        <w:tc>
          <w:tcPr>
            <w:tcW w:w="507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ОБЩЕГОСУДАРСТВЕННЫЕ ВОПРОСЫ</w:t>
            </w:r>
          </w:p>
        </w:tc>
        <w:tc>
          <w:tcPr>
            <w:tcW w:w="516"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7 049 833,83</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846 659,00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Непрограммные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846 659,00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оплате труда главы муниципального образования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9500001110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769 114,05</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9500001110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769 114,05</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9500001110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769 114,05</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77 544,95</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77 544,95</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77 544,95</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5 354 185,50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Непрограммные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5 354 185,50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оплате труда муниципальных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3 028 222,46</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3 028 222,46</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3 028 222,46</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обеспечение функций муниципальных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2 035 697,60</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1 500,00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1 500,00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2 015 897,60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2 015 897,60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бюджетные ассигнования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18 300,00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Уплата налогов, сборов и иных платежей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850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18 300,00</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по обеспечению сбалансированности местных бюджетов госу</w:t>
            </w:r>
            <w:r>
              <w:rPr>
                <w:rFonts w:ascii="Arial" w:hAnsi="Arial" w:cs="Arial"/>
                <w:bCs/>
              </w:rPr>
              <w:t>дарственной программы Новосибирс</w:t>
            </w:r>
            <w:r w:rsidRPr="00D36EB9">
              <w:rPr>
                <w:rFonts w:ascii="Arial" w:hAnsi="Arial" w:cs="Arial"/>
                <w:bCs/>
              </w:rPr>
              <w:t>кой области "Управление финансами в Новосибирской области"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258 265,44</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258 265,44</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258 265,44</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32 000,00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Межбюджетные трансферты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32 000,00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32 000,00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трансфертына осуществление переданных полномочий на обеспечение функций контрольно</w:t>
            </w:r>
            <w:r>
              <w:rPr>
                <w:rFonts w:ascii="Arial" w:hAnsi="Arial" w:cs="Arial"/>
                <w:bCs/>
              </w:rPr>
              <w:t>-</w:t>
            </w:r>
            <w:r w:rsidRPr="00D36EB9">
              <w:rPr>
                <w:rFonts w:ascii="Arial" w:hAnsi="Arial" w:cs="Arial"/>
                <w:bCs/>
              </w:rPr>
              <w:t xml:space="preserve"> счетных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Межбюджетные трансферты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Резервные фонды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Резервный фонд администрации поселения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9500021540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бюджетные ассигнования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9500021540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Резервные средства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9500021540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870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Другие общегосударственные вопросы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826 489,33</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826 489,33</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выполнение других обязательств государства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660 989,33</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123 800,00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123 800,00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537 189,33</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537 189,33</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оценке муниципального имущества, признание прав и регулирование отношений по муниципальной собственности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165 500,00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165 500,00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165 500,00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НАЦИОНАЛЬНАЯ ОБОРОНА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Мобилизационная и вневойсковая подготовка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Осуществление первичного воинского учета на территории, где отсутствуют военные комиссариаты в рамках непрогра</w:t>
            </w:r>
            <w:r>
              <w:rPr>
                <w:rFonts w:ascii="Arial" w:hAnsi="Arial" w:cs="Arial"/>
                <w:bCs/>
              </w:rPr>
              <w:t>м</w:t>
            </w:r>
            <w:r w:rsidRPr="00D36EB9">
              <w:rPr>
                <w:rFonts w:ascii="Arial" w:hAnsi="Arial" w:cs="Arial"/>
                <w:bCs/>
              </w:rPr>
              <w:t>мных расходов федеральных органов исполнительной власти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119 526,98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119 526,98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1 800,00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1 800,00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НАЦИОНАЛЬНАЯ БЕЗОПАСНОСТЬ И ПРАВООХРАНИТЕЛЬНАЯ ДЕЯТЕЛЬНОСТЬ</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715 509,00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Защита населения и территории от чрезвычайных ситуаций природного и техногенного характера, пожарная безопасность</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715 509,00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715 509,00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Резервный фонд администрации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9500015150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82 800,00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9500015150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82 800,00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9500015150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82 800,00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Обеспечение первичных мер пожарной безопасности в границах населенных пунктов поселения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487 900,00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487 900,00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487 900,00</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9500085860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144 809,00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Межбюджетные трансферты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9500085860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144 809,00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9500085860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144 809,00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НАЦИОНАЛЬНАЯ ЭКОНОМИКА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3 885 394,28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Дорожное хозяйство (дорожные фонды)</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дорожного фонда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9500044090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9500044090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9500044090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Другие вопросы в области национальной экономики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Муниципальная Программа "Развитие малого и среднего предпринимательства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0100014120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0100014120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0100014120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ЖИЛИЩНО-КОММУНАЛЬНОЕ ХОЗЯЙСТВО</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4 141 797,58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Жилищное хозяйство</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22 300,00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22 300,00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Взносы на капитальный ремонт муниципального жилья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9500025050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15 300,00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9500025050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15 300,00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9500025050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15 300,00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мероприятия в области жилищного хозяйства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9500040190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9500040190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9500040190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Благоустройство</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4 119 497,58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4 119 497,58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содержание уличного освещения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9500061190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1 308 723,60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9500061190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1 308 723,60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9500061190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1 308 723,60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организацию и содержание мест захоронения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9500064190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9500064190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9500064190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прочие мероприятия по благоустройству</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609 979,00</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150 000,00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150 000,00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459 979,00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459 979,00</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9500070240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1 120 918,58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9500070240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1 120 918,58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9500070240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1 120 918,58</w:t>
            </w:r>
          </w:p>
        </w:tc>
      </w:tr>
      <w:tr w:rsidR="004F2DA5" w:rsidRPr="00D36EB9" w:rsidTr="00D74622">
        <w:trPr>
          <w:trHeight w:val="106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9500070370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475 000,00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9500070370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475 000,00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9500070370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475 000,00</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95000S0240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450 000,00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95000S0240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450 000,00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95000S0240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450 000,00</w:t>
            </w:r>
          </w:p>
        </w:tc>
      </w:tr>
      <w:tr w:rsidR="004F2DA5" w:rsidRPr="00D36EB9" w:rsidTr="00D74622">
        <w:trPr>
          <w:trHeight w:val="106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95000S0370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124 876,40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95000S0370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124 876,40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95000S0370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124 876,40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ОБРАЗОВАНИЕ</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Молодежная политика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проведение мероприятий для детей и молодежи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9500023190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КУЛЬТУРА, КИНЕМАТОГРАФИЯ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8 245 661,02</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Культура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8 245 661,02</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8 245 661,02</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оплате труда работников казенных учреждений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9500004120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5 117 568,76</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9500004120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5 117 568,76</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9500004120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5 117 568,76</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обеспечение функций казенных учреждений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2 180 512,28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2 143 612,28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2 143 612,28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бюджетные ассигнования</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36 900,00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Уплата налогов, сборов и иных платежей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850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36 900,00</w:t>
            </w:r>
          </w:p>
        </w:tc>
      </w:tr>
      <w:tr w:rsidR="004F2DA5" w:rsidRPr="00D36EB9" w:rsidTr="00D74622">
        <w:trPr>
          <w:trHeight w:val="64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по обеспечению сбалансированности местных бюджетов госу</w:t>
            </w:r>
            <w:r>
              <w:rPr>
                <w:rFonts w:ascii="Arial" w:hAnsi="Arial" w:cs="Arial"/>
                <w:bCs/>
              </w:rPr>
              <w:t>дарственной программы Новосибирс</w:t>
            </w:r>
            <w:r w:rsidRPr="00D36EB9">
              <w:rPr>
                <w:rFonts w:ascii="Arial" w:hAnsi="Arial" w:cs="Arial"/>
                <w:bCs/>
              </w:rPr>
              <w:t>кой области "Управление финансами в Новосибирской области"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947 579,98</w:t>
            </w:r>
          </w:p>
        </w:tc>
      </w:tr>
      <w:tr w:rsidR="004F2DA5" w:rsidRPr="00D36EB9" w:rsidTr="00D74622">
        <w:trPr>
          <w:trHeight w:val="85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805 579,98</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805 579,98</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142 000,00</w:t>
            </w:r>
          </w:p>
        </w:tc>
      </w:tr>
      <w:tr w:rsidR="004F2DA5" w:rsidRPr="00D36EB9" w:rsidTr="00D74622">
        <w:trPr>
          <w:trHeight w:val="43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142 000,00</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СОЦИАЛЬНАЯ ПОЛИТИКА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Пенсионное обеспечение</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доплату к пенсии муниципальных служащих</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9500012110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50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Социальное обеспечение и иные выплаты населению</w:t>
            </w:r>
          </w:p>
        </w:tc>
        <w:tc>
          <w:tcPr>
            <w:tcW w:w="516"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54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9500012110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5070"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Публичные нормативные социальные выплаты гражданам</w:t>
            </w:r>
          </w:p>
        </w:tc>
        <w:tc>
          <w:tcPr>
            <w:tcW w:w="516"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543"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553"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9500012110</w:t>
            </w:r>
          </w:p>
        </w:tc>
        <w:tc>
          <w:tcPr>
            <w:tcW w:w="610" w:type="dxa"/>
            <w:tcBorders>
              <w:top w:val="single" w:sz="4"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6129" w:type="dxa"/>
            <w:gridSpan w:val="7"/>
            <w:tcBorders>
              <w:top w:val="nil"/>
              <w:left w:val="single" w:sz="8" w:space="0" w:color="auto"/>
              <w:bottom w:val="single" w:sz="8" w:space="0" w:color="auto"/>
              <w:right w:val="single" w:sz="8" w:space="0" w:color="000000"/>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Итого:</w:t>
            </w:r>
          </w:p>
        </w:tc>
        <w:tc>
          <w:tcPr>
            <w:tcW w:w="1553" w:type="dxa"/>
            <w:tcBorders>
              <w:top w:val="single" w:sz="4" w:space="0" w:color="auto"/>
              <w:left w:val="nil"/>
              <w:bottom w:val="single" w:sz="8" w:space="0" w:color="auto"/>
              <w:right w:val="single" w:sz="4" w:space="0" w:color="auto"/>
            </w:tcBorders>
            <w:shd w:val="clear" w:color="auto" w:fill="auto"/>
            <w:noWrap/>
            <w:vAlign w:val="center"/>
            <w:hideMark/>
          </w:tcPr>
          <w:p w:rsidR="004F2DA5" w:rsidRPr="00D36EB9" w:rsidRDefault="004F2DA5" w:rsidP="00D74622">
            <w:pPr>
              <w:jc w:val="right"/>
              <w:rPr>
                <w:rFonts w:ascii="Arial" w:hAnsi="Arial" w:cs="Arial"/>
                <w:bCs/>
              </w:rPr>
            </w:pPr>
            <w:r w:rsidRPr="00D36EB9">
              <w:rPr>
                <w:rFonts w:ascii="Arial" w:hAnsi="Arial" w:cs="Arial"/>
                <w:bCs/>
              </w:rPr>
              <w:t> </w:t>
            </w:r>
          </w:p>
        </w:tc>
        <w:tc>
          <w:tcPr>
            <w:tcW w:w="610" w:type="dxa"/>
            <w:tcBorders>
              <w:top w:val="single" w:sz="4" w:space="0" w:color="auto"/>
              <w:left w:val="nil"/>
              <w:bottom w:val="single" w:sz="8" w:space="0" w:color="auto"/>
              <w:right w:val="single" w:sz="4" w:space="0" w:color="auto"/>
            </w:tcBorders>
            <w:shd w:val="clear" w:color="auto" w:fill="auto"/>
            <w:noWrap/>
            <w:vAlign w:val="center"/>
            <w:hideMark/>
          </w:tcPr>
          <w:p w:rsidR="004F2DA5" w:rsidRPr="00D36EB9" w:rsidRDefault="004F2DA5" w:rsidP="00D74622">
            <w:pPr>
              <w:jc w:val="right"/>
              <w:rPr>
                <w:rFonts w:ascii="Arial" w:hAnsi="Arial" w:cs="Arial"/>
                <w:bCs/>
              </w:rPr>
            </w:pPr>
            <w:r w:rsidRPr="00D36EB9">
              <w:rPr>
                <w:rFonts w:ascii="Arial" w:hAnsi="Arial" w:cs="Arial"/>
                <w:bCs/>
              </w:rPr>
              <w:t> </w:t>
            </w:r>
          </w:p>
        </w:tc>
        <w:tc>
          <w:tcPr>
            <w:tcW w:w="153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4F2DA5" w:rsidRPr="00D36EB9" w:rsidRDefault="004F2DA5" w:rsidP="00D74622">
            <w:pPr>
              <w:jc w:val="center"/>
              <w:rPr>
                <w:rFonts w:ascii="Arial" w:hAnsi="Arial" w:cs="Arial"/>
                <w:bCs/>
              </w:rPr>
            </w:pPr>
            <w:r w:rsidRPr="00D36EB9">
              <w:rPr>
                <w:rFonts w:ascii="Arial" w:hAnsi="Arial" w:cs="Arial"/>
                <w:bCs/>
              </w:rPr>
              <w:t>24 475 286,04</w:t>
            </w:r>
          </w:p>
        </w:tc>
      </w:tr>
    </w:tbl>
    <w:p w:rsidR="004F2DA5" w:rsidRPr="00D36EB9" w:rsidRDefault="004F2DA5" w:rsidP="004F2DA5">
      <w:pPr>
        <w:jc w:val="center"/>
        <w:rPr>
          <w:rFonts w:ascii="Arial" w:hAnsi="Arial" w:cs="Arial"/>
          <w:bCs/>
        </w:rPr>
      </w:pPr>
    </w:p>
    <w:p w:rsidR="004F2DA5" w:rsidRDefault="004F2DA5" w:rsidP="004F2DA5">
      <w:pPr>
        <w:jc w:val="right"/>
        <w:outlineLvl w:val="0"/>
        <w:rPr>
          <w:rFonts w:ascii="Arial" w:hAnsi="Arial" w:cs="Arial"/>
        </w:rPr>
      </w:pPr>
    </w:p>
    <w:p w:rsidR="004F2DA5" w:rsidRPr="00D36EB9" w:rsidRDefault="004F2DA5" w:rsidP="004F2DA5">
      <w:pPr>
        <w:jc w:val="right"/>
        <w:outlineLvl w:val="0"/>
        <w:rPr>
          <w:rFonts w:ascii="Arial" w:hAnsi="Arial" w:cs="Arial"/>
        </w:rPr>
      </w:pPr>
      <w:r w:rsidRPr="00D36EB9">
        <w:rPr>
          <w:rFonts w:ascii="Arial" w:hAnsi="Arial" w:cs="Arial"/>
        </w:rPr>
        <w:t>Приложение № 4</w:t>
      </w:r>
    </w:p>
    <w:p w:rsidR="004F2DA5" w:rsidRPr="00D36EB9" w:rsidRDefault="004F2DA5" w:rsidP="004F2DA5">
      <w:pPr>
        <w:jc w:val="right"/>
        <w:outlineLvl w:val="0"/>
        <w:rPr>
          <w:rFonts w:ascii="Arial" w:hAnsi="Arial" w:cs="Arial"/>
        </w:rPr>
      </w:pPr>
      <w:r w:rsidRPr="00D36EB9">
        <w:rPr>
          <w:rFonts w:ascii="Arial" w:hAnsi="Arial" w:cs="Arial"/>
        </w:rPr>
        <w:t>к решению № 1</w:t>
      </w:r>
    </w:p>
    <w:p w:rsidR="004F2DA5" w:rsidRPr="00D36EB9" w:rsidRDefault="004F2DA5" w:rsidP="004F2DA5">
      <w:pPr>
        <w:jc w:val="right"/>
        <w:rPr>
          <w:rFonts w:ascii="Arial" w:hAnsi="Arial" w:cs="Arial"/>
        </w:rPr>
      </w:pPr>
      <w:r w:rsidRPr="00D36EB9">
        <w:rPr>
          <w:rFonts w:ascii="Arial" w:hAnsi="Arial" w:cs="Arial"/>
        </w:rPr>
        <w:t>Совета депутатов</w:t>
      </w:r>
    </w:p>
    <w:p w:rsidR="004F2DA5" w:rsidRPr="00D36EB9" w:rsidRDefault="004F2DA5" w:rsidP="004F2DA5">
      <w:pPr>
        <w:jc w:val="right"/>
        <w:rPr>
          <w:rFonts w:ascii="Arial" w:hAnsi="Arial" w:cs="Arial"/>
        </w:rPr>
      </w:pPr>
      <w:r w:rsidRPr="00D36EB9">
        <w:rPr>
          <w:rFonts w:ascii="Arial" w:hAnsi="Arial" w:cs="Arial"/>
        </w:rPr>
        <w:t>Карасевского сельсовета</w:t>
      </w:r>
    </w:p>
    <w:p w:rsidR="004F2DA5" w:rsidRPr="00D36EB9" w:rsidRDefault="004F2DA5" w:rsidP="004F2DA5">
      <w:pPr>
        <w:jc w:val="right"/>
        <w:rPr>
          <w:rFonts w:ascii="Arial" w:hAnsi="Arial" w:cs="Arial"/>
        </w:rPr>
      </w:pPr>
      <w:r w:rsidRPr="00D36EB9">
        <w:rPr>
          <w:rFonts w:ascii="Arial" w:hAnsi="Arial" w:cs="Arial"/>
        </w:rPr>
        <w:t>Черепановского района</w:t>
      </w:r>
    </w:p>
    <w:p w:rsidR="004F2DA5" w:rsidRPr="00D36EB9" w:rsidRDefault="004F2DA5" w:rsidP="004F2DA5">
      <w:pPr>
        <w:jc w:val="right"/>
        <w:rPr>
          <w:rFonts w:ascii="Arial" w:hAnsi="Arial" w:cs="Arial"/>
        </w:rPr>
      </w:pPr>
      <w:r w:rsidRPr="00D36EB9">
        <w:rPr>
          <w:rFonts w:ascii="Arial" w:hAnsi="Arial" w:cs="Arial"/>
        </w:rPr>
        <w:t xml:space="preserve">Новосибирской области </w:t>
      </w:r>
    </w:p>
    <w:p w:rsidR="004F2DA5" w:rsidRPr="00D36EB9" w:rsidRDefault="004F2DA5" w:rsidP="004F2DA5">
      <w:pPr>
        <w:jc w:val="right"/>
        <w:outlineLvl w:val="0"/>
        <w:rPr>
          <w:rFonts w:ascii="Arial" w:hAnsi="Arial" w:cs="Arial"/>
        </w:rPr>
      </w:pPr>
      <w:r w:rsidRPr="00D36EB9">
        <w:rPr>
          <w:rFonts w:ascii="Arial" w:hAnsi="Arial" w:cs="Arial"/>
        </w:rPr>
        <w:t xml:space="preserve">от 28.12.2022 </w:t>
      </w:r>
    </w:p>
    <w:p w:rsidR="004F2DA5" w:rsidRPr="00D36EB9" w:rsidRDefault="004F2DA5" w:rsidP="004F2DA5">
      <w:pPr>
        <w:jc w:val="right"/>
        <w:outlineLvl w:val="0"/>
        <w:rPr>
          <w:rFonts w:ascii="Arial" w:hAnsi="Arial" w:cs="Arial"/>
        </w:rPr>
      </w:pPr>
      <w:r w:rsidRPr="00D36EB9">
        <w:rPr>
          <w:rFonts w:ascii="Arial" w:hAnsi="Arial" w:cs="Arial"/>
        </w:rPr>
        <w:t>Таблица 1</w:t>
      </w:r>
    </w:p>
    <w:p w:rsidR="004F2DA5" w:rsidRPr="00D36EB9" w:rsidRDefault="004F2DA5" w:rsidP="004F2DA5">
      <w:pPr>
        <w:jc w:val="right"/>
        <w:rPr>
          <w:rFonts w:ascii="Arial" w:hAnsi="Arial" w:cs="Arial"/>
        </w:rPr>
      </w:pPr>
    </w:p>
    <w:p w:rsidR="004F2DA5" w:rsidRPr="00D36EB9" w:rsidRDefault="004F2DA5" w:rsidP="004F2DA5">
      <w:pPr>
        <w:jc w:val="center"/>
        <w:rPr>
          <w:rFonts w:ascii="Arial" w:hAnsi="Arial" w:cs="Arial"/>
          <w:bCs/>
        </w:rPr>
      </w:pPr>
      <w:r w:rsidRPr="00D36EB9">
        <w:rPr>
          <w:rFonts w:ascii="Arial" w:hAnsi="Arial" w:cs="Arial"/>
          <w:bCs/>
        </w:rPr>
        <w:t xml:space="preserve">Ведомственная структура расходов бюджета Карасевского сельсовета </w:t>
      </w:r>
    </w:p>
    <w:p w:rsidR="004F2DA5" w:rsidRPr="00D36EB9" w:rsidRDefault="004F2DA5" w:rsidP="004F2DA5">
      <w:pPr>
        <w:jc w:val="center"/>
        <w:rPr>
          <w:rFonts w:ascii="Arial" w:hAnsi="Arial" w:cs="Arial"/>
          <w:bCs/>
        </w:rPr>
      </w:pPr>
      <w:r w:rsidRPr="00D36EB9">
        <w:rPr>
          <w:rFonts w:ascii="Arial" w:hAnsi="Arial" w:cs="Arial"/>
          <w:bCs/>
        </w:rPr>
        <w:t xml:space="preserve">Черепановского района Новосибирской области на </w:t>
      </w:r>
      <w:r w:rsidRPr="009C2136">
        <w:rPr>
          <w:rFonts w:ascii="Arial" w:hAnsi="Arial" w:cs="Arial"/>
          <w:bCs/>
        </w:rPr>
        <w:t>2022</w:t>
      </w:r>
      <w:r w:rsidRPr="00D36EB9">
        <w:rPr>
          <w:rFonts w:ascii="Arial" w:hAnsi="Arial" w:cs="Arial"/>
          <w:bCs/>
        </w:rPr>
        <w:t xml:space="preserve"> год</w:t>
      </w:r>
    </w:p>
    <w:p w:rsidR="004F2DA5" w:rsidRPr="00D36EB9" w:rsidRDefault="004F2DA5" w:rsidP="004F2DA5">
      <w:pPr>
        <w:jc w:val="center"/>
        <w:rPr>
          <w:rFonts w:ascii="Arial" w:hAnsi="Arial" w:cs="Arial"/>
          <w:bCs/>
        </w:rPr>
      </w:pPr>
    </w:p>
    <w:tbl>
      <w:tblPr>
        <w:tblW w:w="9913" w:type="dxa"/>
        <w:tblLook w:val="04A0"/>
      </w:tblPr>
      <w:tblGrid>
        <w:gridCol w:w="272"/>
        <w:gridCol w:w="272"/>
        <w:gridCol w:w="272"/>
        <w:gridCol w:w="272"/>
        <w:gridCol w:w="3460"/>
        <w:gridCol w:w="760"/>
        <w:gridCol w:w="491"/>
        <w:gridCol w:w="740"/>
        <w:gridCol w:w="1351"/>
        <w:gridCol w:w="640"/>
        <w:gridCol w:w="1610"/>
      </w:tblGrid>
      <w:tr w:rsidR="004F2DA5" w:rsidRPr="00D36EB9" w:rsidTr="00D74622">
        <w:trPr>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261" w:type="dxa"/>
            <w:tcBorders>
              <w:top w:val="single" w:sz="8" w:space="0" w:color="auto"/>
              <w:left w:val="nil"/>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261" w:type="dxa"/>
            <w:tcBorders>
              <w:top w:val="single" w:sz="8" w:space="0" w:color="auto"/>
              <w:left w:val="nil"/>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261" w:type="dxa"/>
            <w:tcBorders>
              <w:top w:val="single" w:sz="8" w:space="0" w:color="auto"/>
              <w:left w:val="nil"/>
              <w:bottom w:val="single" w:sz="8" w:space="0" w:color="auto"/>
              <w:right w:val="nil"/>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 </w:t>
            </w:r>
          </w:p>
        </w:tc>
        <w:tc>
          <w:tcPr>
            <w:tcW w:w="3460" w:type="dxa"/>
            <w:tcBorders>
              <w:top w:val="single" w:sz="8" w:space="0" w:color="auto"/>
              <w:left w:val="nil"/>
              <w:bottom w:val="single" w:sz="8" w:space="0" w:color="auto"/>
              <w:right w:val="single" w:sz="8" w:space="0" w:color="auto"/>
            </w:tcBorders>
            <w:shd w:val="clear" w:color="auto" w:fill="auto"/>
            <w:noWrap/>
            <w:vAlign w:val="center"/>
            <w:hideMark/>
          </w:tcPr>
          <w:p w:rsidR="004F2DA5" w:rsidRPr="00D36EB9" w:rsidRDefault="004F2DA5" w:rsidP="00D74622">
            <w:pPr>
              <w:jc w:val="center"/>
              <w:rPr>
                <w:rFonts w:ascii="Arial" w:hAnsi="Arial" w:cs="Arial"/>
                <w:bCs/>
              </w:rPr>
            </w:pPr>
            <w:r w:rsidRPr="00D36EB9">
              <w:rPr>
                <w:rFonts w:ascii="Arial" w:hAnsi="Arial" w:cs="Arial"/>
                <w:bCs/>
              </w:rPr>
              <w:t>Наименование</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ГРБС</w:t>
            </w:r>
          </w:p>
        </w:tc>
        <w:tc>
          <w:tcPr>
            <w:tcW w:w="535" w:type="dxa"/>
            <w:tcBorders>
              <w:top w:val="single" w:sz="8" w:space="0" w:color="auto"/>
              <w:left w:val="nil"/>
              <w:bottom w:val="single" w:sz="8" w:space="0" w:color="auto"/>
              <w:right w:val="nil"/>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РЗ</w:t>
            </w:r>
          </w:p>
        </w:tc>
        <w:tc>
          <w:tcPr>
            <w:tcW w:w="740" w:type="dxa"/>
            <w:tcBorders>
              <w:top w:val="single" w:sz="8" w:space="0" w:color="auto"/>
              <w:left w:val="single" w:sz="8" w:space="0" w:color="auto"/>
              <w:bottom w:val="single" w:sz="8" w:space="0" w:color="auto"/>
              <w:right w:val="nil"/>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ПР</w:t>
            </w:r>
          </w:p>
        </w:tc>
        <w:tc>
          <w:tcPr>
            <w:tcW w:w="1124" w:type="dxa"/>
            <w:tcBorders>
              <w:top w:val="single" w:sz="8" w:space="0" w:color="auto"/>
              <w:left w:val="single" w:sz="8" w:space="0" w:color="auto"/>
              <w:bottom w:val="single" w:sz="8" w:space="0" w:color="auto"/>
              <w:right w:val="nil"/>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ЦСР</w:t>
            </w:r>
          </w:p>
        </w:tc>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ВР</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A5" w:rsidRPr="00D36EB9" w:rsidRDefault="004F2DA5" w:rsidP="00D74622">
            <w:pPr>
              <w:jc w:val="center"/>
              <w:rPr>
                <w:rFonts w:ascii="Arial" w:hAnsi="Arial" w:cs="Arial"/>
                <w:bCs/>
              </w:rPr>
            </w:pPr>
            <w:r w:rsidRPr="00D36EB9">
              <w:rPr>
                <w:rFonts w:ascii="Arial" w:hAnsi="Arial" w:cs="Arial"/>
                <w:bCs/>
              </w:rPr>
              <w:t>Сумма</w:t>
            </w:r>
          </w:p>
        </w:tc>
      </w:tr>
      <w:tr w:rsidR="004F2DA5" w:rsidRPr="00D36EB9" w:rsidTr="00D74622">
        <w:trPr>
          <w:trHeight w:val="225"/>
        </w:trPr>
        <w:tc>
          <w:tcPr>
            <w:tcW w:w="4504"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ОБЩЕГОСУДАРСТВЕННЫЕ ВОПРОСЫ</w:t>
            </w:r>
          </w:p>
        </w:tc>
        <w:tc>
          <w:tcPr>
            <w:tcW w:w="760"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single" w:sz="8" w:space="0" w:color="auto"/>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7 049 833,83</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846 659,00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846 659,00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оплате труда главы муниципального образования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9500001110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769 114,05</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9500001110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769 114,05</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9500001110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769 114,05</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по обеспечению сбалансированности местных бюджетов госу</w:t>
            </w:r>
            <w:r>
              <w:rPr>
                <w:rFonts w:ascii="Arial" w:hAnsi="Arial" w:cs="Arial"/>
                <w:bCs/>
              </w:rPr>
              <w:t>дарственной программы Новосибирс</w:t>
            </w:r>
            <w:r w:rsidRPr="00D36EB9">
              <w:rPr>
                <w:rFonts w:ascii="Arial" w:hAnsi="Arial" w:cs="Arial"/>
                <w:bCs/>
              </w:rPr>
              <w:t>кой области "Управление финансами в Новосибирской области"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77 544,95</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77 544,95</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77 544,95</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5 354 185,50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5 354 185,50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оплате труда муниципальных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3 028 222,46</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3 028 222,46</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3 028 222,46</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обеспечение функций муниципальных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2 035 697,60</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1 500,00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1 500,00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2 015 897,60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2 015 897,60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бюджетные ассигнования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18 300,00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Уплата налогов, сборов и иных платежей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9500002190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850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18 300,00</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по обеспечению сбалансированности местных бюджетов госу</w:t>
            </w:r>
            <w:r>
              <w:rPr>
                <w:rFonts w:ascii="Arial" w:hAnsi="Arial" w:cs="Arial"/>
                <w:bCs/>
              </w:rPr>
              <w:t>дарственной программы Новосибирс</w:t>
            </w:r>
            <w:r w:rsidRPr="00D36EB9">
              <w:rPr>
                <w:rFonts w:ascii="Arial" w:hAnsi="Arial" w:cs="Arial"/>
                <w:bCs/>
              </w:rPr>
              <w:t xml:space="preserve">кой области "Управление финансами в </w:t>
            </w:r>
            <w:r w:rsidRPr="00D36EB9">
              <w:rPr>
                <w:rFonts w:ascii="Arial" w:hAnsi="Arial" w:cs="Arial"/>
                <w:bCs/>
              </w:rPr>
              <w:lastRenderedPageBreak/>
              <w:t>Новосибирской области"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lastRenderedPageBreak/>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258 265,44</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258 265,44</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258 265,44</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32 000,00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Межбюджетные трансферты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32 000,00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32 000,00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трансфертына осуществление переданных полномочий на обеспечение функций контрольно</w:t>
            </w:r>
            <w:r>
              <w:rPr>
                <w:rFonts w:ascii="Arial" w:hAnsi="Arial" w:cs="Arial"/>
                <w:bCs/>
              </w:rPr>
              <w:t>-</w:t>
            </w:r>
            <w:r w:rsidRPr="00D36EB9">
              <w:rPr>
                <w:rFonts w:ascii="Arial" w:hAnsi="Arial" w:cs="Arial"/>
                <w:bCs/>
              </w:rPr>
              <w:t xml:space="preserve"> счетных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Межбюджетные трансферты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06</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Резервные фонды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Резервный фонд администрации поселения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9500021540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бюджетные ассигнования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9500021540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Резервные средства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9500021540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870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2 500,00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Другие общегосударственные вопросы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826 489,33</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826 489,33</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выполнение других обязательств государства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660 989,33</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123 800,00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123 800,00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537 189,33</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537 189,33</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оценке муниципального имущества, признание прав и регулирование отношений по муниципальной собственности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165 500,00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165 500,00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9500021190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165 500,00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НАЦИОНАЛЬНАЯ ОБОРОНА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Осуществление первичного воинского учета на территории, где отсутствуют военные комиссариаты в рамках непрограм</w:t>
            </w:r>
            <w:r>
              <w:rPr>
                <w:rFonts w:ascii="Arial" w:hAnsi="Arial" w:cs="Arial"/>
                <w:bCs/>
              </w:rPr>
              <w:t>м</w:t>
            </w:r>
            <w:r w:rsidRPr="00D36EB9">
              <w:rPr>
                <w:rFonts w:ascii="Arial" w:hAnsi="Arial" w:cs="Arial"/>
                <w:bCs/>
              </w:rPr>
              <w:t>ных расходов федеральных органов исполнительной власти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121 326,98</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119 526,98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119 526,98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1 800,00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02</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9500051180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1 800,00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715 509,00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715 509,00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715 509,00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Резервный фонд администрации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9500015150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82 800,00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9500015150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82 800,00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9500015150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82 800,00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Обеспечение первичных мер пожарной безопасности в границах населенных пунктов поселения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487 900,00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487 900,00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487 900,00</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9500085860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144 809,00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Межбюджетные трансферты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9500085860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144 809,00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межбюджетные трансферты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9500085860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144 809,00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НАЦИОНАЛЬНАЯ ЭКОНОМИКА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3 885 394,28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Дорожное хозяйство (дорожные фонды)</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дорожного фонда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9500044090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9500044090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09</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9500044090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3 880 394,28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xml:space="preserve">Другие вопросы в области национальной </w:t>
            </w:r>
            <w:r w:rsidRPr="00D36EB9">
              <w:rPr>
                <w:rFonts w:ascii="Arial" w:hAnsi="Arial" w:cs="Arial"/>
                <w:bCs/>
              </w:rPr>
              <w:lastRenderedPageBreak/>
              <w:t>экономики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lastRenderedPageBreak/>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Муниципальная Программа "Развитие малого и среднего предпринимательства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0100014120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0100014120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04</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0100014120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ЖИЛИЩНО-КОММУНАЛЬНОЕ ХОЗЯЙСТВО</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4 141 797,58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Жилищное хозяйство</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22 300,00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22 300,00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Взносы на капитальный ремонт муниципального жилья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9500025050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15 300,00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9500025050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15 300,00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9500025050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15 300,00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мероприятия в области жилищного хозяйства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9500040190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9500040190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9500040190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7 000,00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Благоустройство</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4 119 497,58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4 119 497,58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содержание уличного освещения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9500061190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1 308 723,60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9500061190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1 308 723,60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9500061190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1 308 723,60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организацию и содержание мест захоронения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9500064190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9500064190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9500064190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прочие мероприятия по благоустройству</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609 979,00</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150 000,00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150 000,00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xml:space="preserve">Закупка товаров, работ и услуг для обеспечения государственных </w:t>
            </w:r>
            <w:r w:rsidRPr="00D36EB9">
              <w:rPr>
                <w:rFonts w:ascii="Arial" w:hAnsi="Arial" w:cs="Arial"/>
                <w:bCs/>
              </w:rPr>
              <w:lastRenderedPageBreak/>
              <w:t>(муниципальных)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lastRenderedPageBreak/>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459 979,00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9500065190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459 979,00</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9500070240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1 120 918,58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9500070240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1 120 918,58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9500070240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1 120 918,58</w:t>
            </w:r>
          </w:p>
        </w:tc>
      </w:tr>
      <w:tr w:rsidR="004F2DA5" w:rsidRPr="00D36EB9" w:rsidTr="00D74622">
        <w:trPr>
          <w:trHeight w:val="106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9500070370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475 000,00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9500070370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475 000,00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9500070370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475 000,00</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95000S0240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450 000,00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95000S0240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450 000,00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95000S0240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450 000,00</w:t>
            </w:r>
          </w:p>
        </w:tc>
      </w:tr>
      <w:tr w:rsidR="004F2DA5" w:rsidRPr="00D36EB9" w:rsidTr="00D74622">
        <w:trPr>
          <w:trHeight w:val="106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95000S0370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124 876,40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95000S0370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124 876,40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05</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03</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95000S0370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124 876,40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ОБРАЗОВАНИЕ</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Молодежная политика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Непрограм</w:t>
            </w:r>
            <w:r>
              <w:rPr>
                <w:rFonts w:ascii="Arial" w:hAnsi="Arial" w:cs="Arial"/>
                <w:bCs/>
              </w:rPr>
              <w:t>м</w:t>
            </w:r>
            <w:r w:rsidRPr="00D36EB9">
              <w:rPr>
                <w:rFonts w:ascii="Arial" w:hAnsi="Arial" w:cs="Arial"/>
                <w:bCs/>
              </w:rPr>
              <w:t>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xml:space="preserve">Расходы на проведение мероприятий для </w:t>
            </w:r>
            <w:r w:rsidRPr="00D36EB9">
              <w:rPr>
                <w:rFonts w:ascii="Arial" w:hAnsi="Arial" w:cs="Arial"/>
                <w:bCs/>
              </w:rPr>
              <w:lastRenderedPageBreak/>
              <w:t>детей и молодежи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lastRenderedPageBreak/>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07</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9500023190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3 750,00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КУЛЬТУРА, КИНЕМАТОГРАФИЯ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8 245 661,02</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Культура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8 245 661,02</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8 245 661,02</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по оплате труда работников казенных учреждений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9500004120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5 117 568,76</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9500004120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5 117 568,76</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9500004120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5 117 568,76</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обеспечение функций казенных учреждений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2 180 512,28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2 143 612,28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2 143 612,28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бюджетные ассигнования</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36 900,00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Уплата налогов, сборов и иных платежей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9500004590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850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36 900,00</w:t>
            </w:r>
          </w:p>
        </w:tc>
      </w:tr>
      <w:tr w:rsidR="004F2DA5" w:rsidRPr="00D36EB9" w:rsidTr="00D74622">
        <w:trPr>
          <w:trHeight w:val="64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Реализация мероприятий по обеспечению сбалансированности местных бюджетов госу</w:t>
            </w:r>
            <w:r>
              <w:rPr>
                <w:rFonts w:ascii="Arial" w:hAnsi="Arial" w:cs="Arial"/>
                <w:bCs/>
              </w:rPr>
              <w:t>дарственной программы Новосибирс</w:t>
            </w:r>
            <w:r w:rsidRPr="00D36EB9">
              <w:rPr>
                <w:rFonts w:ascii="Arial" w:hAnsi="Arial" w:cs="Arial"/>
                <w:bCs/>
              </w:rPr>
              <w:t>кой области "Управление финансами в Новосибирской области"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947 579,98</w:t>
            </w:r>
          </w:p>
        </w:tc>
      </w:tr>
      <w:tr w:rsidR="004F2DA5" w:rsidRPr="00D36EB9" w:rsidTr="00D74622">
        <w:trPr>
          <w:trHeight w:val="85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805 579,98</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выплаты персоналу казенных учреждений</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110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805 579,98</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142 000,00</w:t>
            </w:r>
          </w:p>
        </w:tc>
      </w:tr>
      <w:tr w:rsidR="004F2DA5" w:rsidRPr="00D36EB9" w:rsidTr="00D74622">
        <w:trPr>
          <w:trHeight w:val="43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08</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9500070510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240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142 000,00</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СОЦИАЛЬНАЯ ПОЛИТИКА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00</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Пенсионное обеспечение</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Непрогра</w:t>
            </w:r>
            <w:r>
              <w:rPr>
                <w:rFonts w:ascii="Arial" w:hAnsi="Arial" w:cs="Arial"/>
                <w:bCs/>
              </w:rPr>
              <w:t>м</w:t>
            </w:r>
            <w:r w:rsidRPr="00D36EB9">
              <w:rPr>
                <w:rFonts w:ascii="Arial" w:hAnsi="Arial" w:cs="Arial"/>
                <w:bCs/>
              </w:rPr>
              <w:t>мные направления расходов поселений Черепановского района</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9500000000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Расходы на доплату к пенсии муниципальных служащих</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9500012110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450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Социальное обеспечение и иные выплаты населению</w:t>
            </w:r>
          </w:p>
        </w:tc>
        <w:tc>
          <w:tcPr>
            <w:tcW w:w="76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7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9500012110</w:t>
            </w:r>
          </w:p>
        </w:tc>
        <w:tc>
          <w:tcPr>
            <w:tcW w:w="640" w:type="dxa"/>
            <w:tcBorders>
              <w:top w:val="nil"/>
              <w:left w:val="single" w:sz="4" w:space="0" w:color="auto"/>
              <w:bottom w:val="single" w:sz="4"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4504"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4F2DA5" w:rsidRPr="00D36EB9" w:rsidRDefault="004F2DA5" w:rsidP="00D74622">
            <w:pPr>
              <w:rPr>
                <w:rFonts w:ascii="Arial" w:hAnsi="Arial" w:cs="Arial"/>
                <w:bCs/>
              </w:rPr>
            </w:pPr>
            <w:r w:rsidRPr="00D36EB9">
              <w:rPr>
                <w:rFonts w:ascii="Arial" w:hAnsi="Arial" w:cs="Arial"/>
                <w:bCs/>
              </w:rPr>
              <w:t>Публичные нормативные социальные выплаты гражданам</w:t>
            </w:r>
          </w:p>
        </w:tc>
        <w:tc>
          <w:tcPr>
            <w:tcW w:w="760"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right"/>
              <w:rPr>
                <w:rFonts w:ascii="Arial" w:hAnsi="Arial" w:cs="Arial"/>
                <w:bCs/>
              </w:rPr>
            </w:pPr>
            <w:r w:rsidRPr="00D36EB9">
              <w:rPr>
                <w:rFonts w:ascii="Arial" w:hAnsi="Arial" w:cs="Arial"/>
                <w:bCs/>
              </w:rPr>
              <w:t>555</w:t>
            </w:r>
          </w:p>
        </w:tc>
        <w:tc>
          <w:tcPr>
            <w:tcW w:w="535"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10</w:t>
            </w:r>
          </w:p>
        </w:tc>
        <w:tc>
          <w:tcPr>
            <w:tcW w:w="740"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01</w:t>
            </w:r>
          </w:p>
        </w:tc>
        <w:tc>
          <w:tcPr>
            <w:tcW w:w="1124"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9500012110</w:t>
            </w:r>
          </w:p>
        </w:tc>
        <w:tc>
          <w:tcPr>
            <w:tcW w:w="640" w:type="dxa"/>
            <w:tcBorders>
              <w:top w:val="nil"/>
              <w:left w:val="single" w:sz="4" w:space="0" w:color="auto"/>
              <w:bottom w:val="single" w:sz="8" w:space="0" w:color="auto"/>
              <w:right w:val="nil"/>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2DA5" w:rsidRPr="00D36EB9" w:rsidRDefault="004F2DA5" w:rsidP="00D74622">
            <w:pPr>
              <w:jc w:val="center"/>
              <w:rPr>
                <w:rFonts w:ascii="Arial" w:hAnsi="Arial" w:cs="Arial"/>
                <w:bCs/>
              </w:rPr>
            </w:pPr>
            <w:r w:rsidRPr="00D36EB9">
              <w:rPr>
                <w:rFonts w:ascii="Arial" w:hAnsi="Arial" w:cs="Arial"/>
                <w:bCs/>
              </w:rPr>
              <w:t>312 013,35</w:t>
            </w:r>
          </w:p>
        </w:tc>
      </w:tr>
      <w:tr w:rsidR="004F2DA5" w:rsidRPr="00D36EB9" w:rsidTr="00D74622">
        <w:trPr>
          <w:trHeight w:val="225"/>
        </w:trPr>
        <w:tc>
          <w:tcPr>
            <w:tcW w:w="5799" w:type="dxa"/>
            <w:gridSpan w:val="7"/>
            <w:tcBorders>
              <w:top w:val="nil"/>
              <w:left w:val="single" w:sz="8" w:space="0" w:color="auto"/>
              <w:bottom w:val="single" w:sz="8" w:space="0" w:color="auto"/>
              <w:right w:val="single" w:sz="8" w:space="0" w:color="000000"/>
            </w:tcBorders>
            <w:shd w:val="clear" w:color="auto" w:fill="auto"/>
            <w:noWrap/>
            <w:vAlign w:val="center"/>
            <w:hideMark/>
          </w:tcPr>
          <w:p w:rsidR="004F2DA5" w:rsidRPr="00D36EB9" w:rsidRDefault="004F2DA5" w:rsidP="00D74622">
            <w:pPr>
              <w:rPr>
                <w:rFonts w:ascii="Arial" w:hAnsi="Arial" w:cs="Arial"/>
                <w:bCs/>
              </w:rPr>
            </w:pPr>
            <w:r w:rsidRPr="00D36EB9">
              <w:rPr>
                <w:rFonts w:ascii="Arial" w:hAnsi="Arial" w:cs="Arial"/>
                <w:bCs/>
              </w:rPr>
              <w:t>Итого:</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rsidR="004F2DA5" w:rsidRPr="00D36EB9" w:rsidRDefault="004F2DA5" w:rsidP="00D74622">
            <w:pPr>
              <w:jc w:val="right"/>
              <w:rPr>
                <w:rFonts w:ascii="Arial" w:hAnsi="Arial" w:cs="Arial"/>
                <w:bCs/>
              </w:rPr>
            </w:pPr>
            <w:r w:rsidRPr="00D36EB9">
              <w:rPr>
                <w:rFonts w:ascii="Arial" w:hAnsi="Arial" w:cs="Arial"/>
                <w:bCs/>
              </w:rPr>
              <w:t> </w:t>
            </w:r>
          </w:p>
        </w:tc>
        <w:tc>
          <w:tcPr>
            <w:tcW w:w="1124" w:type="dxa"/>
            <w:tcBorders>
              <w:top w:val="single" w:sz="4" w:space="0" w:color="auto"/>
              <w:left w:val="nil"/>
              <w:bottom w:val="single" w:sz="8" w:space="0" w:color="auto"/>
              <w:right w:val="single" w:sz="4" w:space="0" w:color="auto"/>
            </w:tcBorders>
            <w:shd w:val="clear" w:color="auto" w:fill="auto"/>
            <w:noWrap/>
            <w:vAlign w:val="center"/>
            <w:hideMark/>
          </w:tcPr>
          <w:p w:rsidR="004F2DA5" w:rsidRPr="00D36EB9" w:rsidRDefault="004F2DA5" w:rsidP="00D74622">
            <w:pPr>
              <w:jc w:val="right"/>
              <w:rPr>
                <w:rFonts w:ascii="Arial" w:hAnsi="Arial" w:cs="Arial"/>
                <w:bCs/>
              </w:rPr>
            </w:pPr>
            <w:r w:rsidRPr="00D36EB9">
              <w:rPr>
                <w:rFonts w:ascii="Arial" w:hAnsi="Arial" w:cs="Arial"/>
                <w:bCs/>
              </w:rPr>
              <w:t> </w:t>
            </w:r>
          </w:p>
        </w:tc>
        <w:tc>
          <w:tcPr>
            <w:tcW w:w="640" w:type="dxa"/>
            <w:tcBorders>
              <w:top w:val="single" w:sz="4" w:space="0" w:color="auto"/>
              <w:left w:val="nil"/>
              <w:bottom w:val="single" w:sz="8" w:space="0" w:color="auto"/>
              <w:right w:val="single" w:sz="4" w:space="0" w:color="auto"/>
            </w:tcBorders>
            <w:shd w:val="clear" w:color="auto" w:fill="auto"/>
            <w:noWrap/>
            <w:vAlign w:val="center"/>
            <w:hideMark/>
          </w:tcPr>
          <w:p w:rsidR="004F2DA5" w:rsidRPr="00D36EB9" w:rsidRDefault="004F2DA5" w:rsidP="00D74622">
            <w:pPr>
              <w:jc w:val="right"/>
              <w:rPr>
                <w:rFonts w:ascii="Arial" w:hAnsi="Arial" w:cs="Arial"/>
                <w:bCs/>
              </w:rPr>
            </w:pPr>
            <w:r w:rsidRPr="00D36EB9">
              <w:rPr>
                <w:rFonts w:ascii="Arial" w:hAnsi="Arial" w:cs="Arial"/>
                <w:bCs/>
              </w:rPr>
              <w:t> </w:t>
            </w:r>
          </w:p>
        </w:tc>
        <w:tc>
          <w:tcPr>
            <w:tcW w:w="161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4F2DA5" w:rsidRPr="00D36EB9" w:rsidRDefault="004F2DA5" w:rsidP="00D74622">
            <w:pPr>
              <w:jc w:val="center"/>
              <w:rPr>
                <w:rFonts w:ascii="Arial" w:hAnsi="Arial" w:cs="Arial"/>
                <w:bCs/>
              </w:rPr>
            </w:pPr>
            <w:r w:rsidRPr="00D36EB9">
              <w:rPr>
                <w:rFonts w:ascii="Arial" w:hAnsi="Arial" w:cs="Arial"/>
                <w:bCs/>
              </w:rPr>
              <w:t>24 475 286,04</w:t>
            </w:r>
          </w:p>
        </w:tc>
      </w:tr>
    </w:tbl>
    <w:p w:rsidR="004F2DA5" w:rsidRPr="00D36EB9" w:rsidRDefault="004F2DA5" w:rsidP="004F2DA5">
      <w:pPr>
        <w:rPr>
          <w:rFonts w:ascii="Arial" w:hAnsi="Arial" w:cs="Arial"/>
        </w:rPr>
      </w:pPr>
    </w:p>
    <w:p w:rsidR="009C2136" w:rsidRDefault="009C2136" w:rsidP="004F2DA5">
      <w:pPr>
        <w:jc w:val="right"/>
        <w:rPr>
          <w:rFonts w:ascii="Arial" w:hAnsi="Arial" w:cs="Arial"/>
        </w:rPr>
      </w:pPr>
    </w:p>
    <w:p w:rsidR="004F2DA5" w:rsidRPr="00D36EB9" w:rsidRDefault="004F2DA5" w:rsidP="004F2DA5">
      <w:pPr>
        <w:jc w:val="right"/>
        <w:rPr>
          <w:rFonts w:ascii="Arial" w:hAnsi="Arial" w:cs="Arial"/>
        </w:rPr>
      </w:pPr>
      <w:r w:rsidRPr="00D36EB9">
        <w:rPr>
          <w:rFonts w:ascii="Arial" w:hAnsi="Arial" w:cs="Arial"/>
        </w:rPr>
        <w:lastRenderedPageBreak/>
        <w:t>Приложение № 5</w:t>
      </w:r>
    </w:p>
    <w:p w:rsidR="004F2DA5" w:rsidRPr="00D36EB9" w:rsidRDefault="004F2DA5" w:rsidP="004F2DA5">
      <w:pPr>
        <w:jc w:val="right"/>
        <w:outlineLvl w:val="0"/>
        <w:rPr>
          <w:rFonts w:ascii="Arial" w:hAnsi="Arial" w:cs="Arial"/>
        </w:rPr>
      </w:pPr>
      <w:r w:rsidRPr="00D36EB9">
        <w:rPr>
          <w:rFonts w:ascii="Arial" w:hAnsi="Arial" w:cs="Arial"/>
        </w:rPr>
        <w:t>к решению №1</w:t>
      </w:r>
    </w:p>
    <w:p w:rsidR="004F2DA5" w:rsidRPr="00D36EB9" w:rsidRDefault="004F2DA5" w:rsidP="004F2DA5">
      <w:pPr>
        <w:jc w:val="right"/>
        <w:rPr>
          <w:rFonts w:ascii="Arial" w:hAnsi="Arial" w:cs="Arial"/>
        </w:rPr>
      </w:pPr>
      <w:r w:rsidRPr="00D36EB9">
        <w:rPr>
          <w:rFonts w:ascii="Arial" w:hAnsi="Arial" w:cs="Arial"/>
        </w:rPr>
        <w:t>Совета депутатов</w:t>
      </w:r>
    </w:p>
    <w:p w:rsidR="004F2DA5" w:rsidRPr="00D36EB9" w:rsidRDefault="004F2DA5" w:rsidP="004F2DA5">
      <w:pPr>
        <w:jc w:val="right"/>
        <w:rPr>
          <w:rFonts w:ascii="Arial" w:hAnsi="Arial" w:cs="Arial"/>
        </w:rPr>
      </w:pPr>
      <w:r w:rsidRPr="00D36EB9">
        <w:rPr>
          <w:rFonts w:ascii="Arial" w:hAnsi="Arial" w:cs="Arial"/>
        </w:rPr>
        <w:t>Карасевского сельсовета</w:t>
      </w:r>
    </w:p>
    <w:p w:rsidR="004F2DA5" w:rsidRPr="00D36EB9" w:rsidRDefault="004F2DA5" w:rsidP="004F2DA5">
      <w:pPr>
        <w:jc w:val="right"/>
        <w:rPr>
          <w:rFonts w:ascii="Arial" w:hAnsi="Arial" w:cs="Arial"/>
        </w:rPr>
      </w:pPr>
      <w:r w:rsidRPr="00D36EB9">
        <w:rPr>
          <w:rFonts w:ascii="Arial" w:hAnsi="Arial" w:cs="Arial"/>
        </w:rPr>
        <w:t>Черепановского района</w:t>
      </w:r>
    </w:p>
    <w:p w:rsidR="004F2DA5" w:rsidRPr="00D36EB9" w:rsidRDefault="004F2DA5" w:rsidP="004F2DA5">
      <w:pPr>
        <w:jc w:val="right"/>
        <w:rPr>
          <w:rFonts w:ascii="Arial" w:hAnsi="Arial" w:cs="Arial"/>
        </w:rPr>
      </w:pPr>
      <w:r w:rsidRPr="00D36EB9">
        <w:rPr>
          <w:rFonts w:ascii="Arial" w:hAnsi="Arial" w:cs="Arial"/>
        </w:rPr>
        <w:t xml:space="preserve">Новосибирской области </w:t>
      </w:r>
    </w:p>
    <w:p w:rsidR="004F2DA5" w:rsidRPr="00D36EB9" w:rsidRDefault="004F2DA5" w:rsidP="004F2DA5">
      <w:pPr>
        <w:jc w:val="right"/>
        <w:outlineLvl w:val="0"/>
        <w:rPr>
          <w:rFonts w:ascii="Arial" w:hAnsi="Arial" w:cs="Arial"/>
        </w:rPr>
      </w:pPr>
      <w:r w:rsidRPr="00D36EB9">
        <w:rPr>
          <w:rFonts w:ascii="Arial" w:hAnsi="Arial" w:cs="Arial"/>
        </w:rPr>
        <w:t>от   28.12.2022 Таблица 1</w:t>
      </w:r>
    </w:p>
    <w:p w:rsidR="004F2DA5" w:rsidRPr="00D36EB9" w:rsidRDefault="004F2DA5" w:rsidP="004F2DA5">
      <w:pPr>
        <w:rPr>
          <w:rFonts w:ascii="Arial" w:hAnsi="Arial" w:cs="Arial"/>
        </w:rPr>
      </w:pPr>
    </w:p>
    <w:p w:rsidR="004F2DA5" w:rsidRPr="00D36EB9" w:rsidRDefault="004F2DA5" w:rsidP="004F2DA5">
      <w:pPr>
        <w:jc w:val="center"/>
        <w:rPr>
          <w:rFonts w:ascii="Arial" w:hAnsi="Arial" w:cs="Arial"/>
        </w:rPr>
      </w:pPr>
      <w:r w:rsidRPr="00D36EB9">
        <w:rPr>
          <w:rFonts w:ascii="Arial" w:hAnsi="Arial" w:cs="Arial"/>
        </w:rPr>
        <w:t>Источники финансирования дефицита бюджета Карасевского сельсовета</w:t>
      </w:r>
    </w:p>
    <w:p w:rsidR="004F2DA5" w:rsidRPr="00D36EB9" w:rsidRDefault="004F2DA5" w:rsidP="004F2DA5">
      <w:pPr>
        <w:jc w:val="center"/>
        <w:rPr>
          <w:rFonts w:ascii="Arial" w:hAnsi="Arial" w:cs="Arial"/>
        </w:rPr>
      </w:pPr>
      <w:r w:rsidRPr="00D36EB9">
        <w:rPr>
          <w:rFonts w:ascii="Arial" w:hAnsi="Arial" w:cs="Arial"/>
        </w:rPr>
        <w:t xml:space="preserve">Черепановского района Новосибирской области на </w:t>
      </w:r>
      <w:r w:rsidRPr="009C2136">
        <w:rPr>
          <w:rFonts w:ascii="Arial" w:hAnsi="Arial" w:cs="Arial"/>
        </w:rPr>
        <w:t>2022</w:t>
      </w:r>
      <w:r w:rsidRPr="00D36EB9">
        <w:rPr>
          <w:rFonts w:ascii="Arial" w:hAnsi="Arial" w:cs="Arial"/>
        </w:rPr>
        <w:t xml:space="preserve"> год</w:t>
      </w:r>
    </w:p>
    <w:p w:rsidR="004F2DA5" w:rsidRPr="00D36EB9" w:rsidRDefault="004F2DA5" w:rsidP="004F2DA5">
      <w:pPr>
        <w:rPr>
          <w:rFonts w:ascii="Arial" w:hAnsi="Arial" w:cs="Arial"/>
        </w:rPr>
      </w:pPr>
    </w:p>
    <w:tbl>
      <w:tblPr>
        <w:tblW w:w="10020" w:type="dxa"/>
        <w:tblInd w:w="2" w:type="dxa"/>
        <w:tblLook w:val="00A0"/>
      </w:tblPr>
      <w:tblGrid>
        <w:gridCol w:w="2866"/>
        <w:gridCol w:w="5065"/>
        <w:gridCol w:w="2089"/>
      </w:tblGrid>
      <w:tr w:rsidR="004F2DA5" w:rsidRPr="00D36EB9" w:rsidTr="00D74622">
        <w:trPr>
          <w:trHeight w:val="1297"/>
        </w:trPr>
        <w:tc>
          <w:tcPr>
            <w:tcW w:w="2866" w:type="dxa"/>
            <w:tcBorders>
              <w:top w:val="single" w:sz="4" w:space="0" w:color="auto"/>
              <w:left w:val="single" w:sz="4" w:space="0" w:color="auto"/>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Код</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rPr>
                <w:rFonts w:ascii="Arial" w:hAnsi="Arial" w:cs="Arial"/>
              </w:rPr>
            </w:pPr>
            <w:r w:rsidRPr="00D36EB9">
              <w:rPr>
                <w:rFonts w:ascii="Arial" w:hAnsi="Arial" w:cs="Arial"/>
              </w:rPr>
              <w:t>Наименование кода группы , подгруппы , статьи , вида источника финансирования дефицитов бюджетов , кода классификации операций сектора государственного управления , относящихся к источникам финансирования дефицита бюджетов</w:t>
            </w:r>
          </w:p>
        </w:tc>
        <w:tc>
          <w:tcPr>
            <w:tcW w:w="2089" w:type="dxa"/>
            <w:tcBorders>
              <w:top w:val="single" w:sz="4" w:space="0" w:color="auto"/>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 xml:space="preserve">2022 </w:t>
            </w:r>
          </w:p>
        </w:tc>
      </w:tr>
      <w:tr w:rsidR="004F2DA5" w:rsidRPr="00D36EB9" w:rsidTr="00D74622">
        <w:trPr>
          <w:cantSplit/>
          <w:trHeight w:val="682"/>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01 00 00 00 00 0000 000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bCs/>
              </w:rPr>
            </w:pPr>
            <w:r w:rsidRPr="00D36EB9">
              <w:rPr>
                <w:rFonts w:ascii="Arial" w:hAnsi="Arial" w:cs="Arial"/>
                <w:bCs/>
              </w:rPr>
              <w:t>Источники внутреннего финансирования дефицитов бюджетов</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 </w:t>
            </w:r>
          </w:p>
        </w:tc>
      </w:tr>
      <w:tr w:rsidR="004F2DA5" w:rsidRPr="00D36EB9" w:rsidTr="00D74622">
        <w:trPr>
          <w:trHeight w:val="441"/>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01 03 00 00 00 0000 700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Получение бюджетных кредитов от других бюджетов бюджетной системы РФ бюджетами поселений  в валюте  РФ</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 </w:t>
            </w:r>
          </w:p>
        </w:tc>
      </w:tr>
      <w:tr w:rsidR="004F2DA5" w:rsidRPr="00D36EB9" w:rsidTr="00D74622">
        <w:trPr>
          <w:trHeight w:val="481"/>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01 03 00 00 00 0000 710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Получение бюджетных кредитов от других бюджетов бюджетной системы РФ в валюте  РФ</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p>
        </w:tc>
      </w:tr>
      <w:tr w:rsidR="004F2DA5" w:rsidRPr="00D36EB9" w:rsidTr="00D74622">
        <w:trPr>
          <w:trHeight w:val="428"/>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01 03 00 00 00 0000 800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Погашение бюджетных кредитов от других бюджетов бюджетной системы РФ в валюте  РФ</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 -</w:t>
            </w:r>
          </w:p>
        </w:tc>
      </w:tr>
      <w:tr w:rsidR="004F2DA5" w:rsidRPr="00D36EB9" w:rsidTr="00D74622">
        <w:trPr>
          <w:trHeight w:val="414"/>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01 03 00 00 00 0000 810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Погашение бюджетных кредитов от других бюджетов бюджетной системы РФ в валюте  РФ</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 </w:t>
            </w:r>
          </w:p>
        </w:tc>
      </w:tr>
      <w:tr w:rsidR="004F2DA5" w:rsidRPr="00D36EB9" w:rsidTr="00D74622">
        <w:trPr>
          <w:trHeight w:val="267"/>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bCs/>
              </w:rPr>
            </w:pPr>
            <w:r w:rsidRPr="00D36EB9">
              <w:rPr>
                <w:rFonts w:ascii="Arial" w:hAnsi="Arial" w:cs="Arial"/>
                <w:bCs/>
              </w:rPr>
              <w:t xml:space="preserve">  Изменение остатков средств</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1 290 330,99</w:t>
            </w:r>
          </w:p>
        </w:tc>
      </w:tr>
      <w:tr w:rsidR="004F2DA5" w:rsidRPr="00D36EB9" w:rsidTr="00D74622">
        <w:trPr>
          <w:trHeight w:val="227"/>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01 05 00 00 00 0000 000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Изменение остатков средств на счетах по учету средств</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 1 290 330,99</w:t>
            </w:r>
          </w:p>
        </w:tc>
      </w:tr>
      <w:tr w:rsidR="004F2DA5" w:rsidRPr="00D36EB9" w:rsidTr="00D74622">
        <w:trPr>
          <w:trHeight w:val="227"/>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01 05 00 00 00 0000 500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Увеличение остатков средств бюджета</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w:t>
            </w:r>
          </w:p>
          <w:p w:rsidR="004F2DA5" w:rsidRPr="00D36EB9" w:rsidRDefault="004F2DA5" w:rsidP="00D74622">
            <w:pPr>
              <w:rPr>
                <w:rFonts w:ascii="Arial" w:hAnsi="Arial" w:cs="Arial"/>
                <w:bCs/>
              </w:rPr>
            </w:pPr>
            <w:r w:rsidRPr="00D36EB9">
              <w:rPr>
                <w:rFonts w:ascii="Arial" w:hAnsi="Arial" w:cs="Arial"/>
                <w:bCs/>
              </w:rPr>
              <w:t>23 184 955,05</w:t>
            </w:r>
          </w:p>
          <w:p w:rsidR="004F2DA5" w:rsidRPr="00D36EB9" w:rsidRDefault="004F2DA5" w:rsidP="00D74622">
            <w:pPr>
              <w:rPr>
                <w:rFonts w:ascii="Arial" w:hAnsi="Arial" w:cs="Arial"/>
              </w:rPr>
            </w:pPr>
          </w:p>
        </w:tc>
      </w:tr>
      <w:tr w:rsidR="004F2DA5" w:rsidRPr="00D36EB9" w:rsidTr="00D74622">
        <w:trPr>
          <w:trHeight w:val="811"/>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01 05 02 01 10 0000 510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Увеличение прочих остатков денежных средств бюджетов поселений</w:t>
            </w:r>
          </w:p>
        </w:tc>
        <w:tc>
          <w:tcPr>
            <w:tcW w:w="2089" w:type="dxa"/>
            <w:tcBorders>
              <w:top w:val="nil"/>
              <w:left w:val="nil"/>
              <w:bottom w:val="single" w:sz="4" w:space="0" w:color="auto"/>
              <w:right w:val="single" w:sz="4" w:space="0" w:color="auto"/>
            </w:tcBorders>
            <w:noWrap/>
            <w:vAlign w:val="bottom"/>
            <w:hideMark/>
          </w:tcPr>
          <w:p w:rsidR="004F2DA5" w:rsidRPr="00D36EB9" w:rsidRDefault="004F2DA5" w:rsidP="00D74622">
            <w:pPr>
              <w:rPr>
                <w:rFonts w:ascii="Arial" w:hAnsi="Arial" w:cs="Arial"/>
              </w:rPr>
            </w:pPr>
            <w:r w:rsidRPr="00D36EB9">
              <w:rPr>
                <w:rFonts w:ascii="Arial" w:hAnsi="Arial" w:cs="Arial"/>
              </w:rPr>
              <w:t>-</w:t>
            </w:r>
          </w:p>
          <w:p w:rsidR="004F2DA5" w:rsidRPr="00D36EB9" w:rsidRDefault="004F2DA5" w:rsidP="00D74622">
            <w:pPr>
              <w:rPr>
                <w:rFonts w:ascii="Arial" w:hAnsi="Arial" w:cs="Arial"/>
                <w:bCs/>
              </w:rPr>
            </w:pPr>
            <w:r w:rsidRPr="00D36EB9">
              <w:rPr>
                <w:rFonts w:ascii="Arial" w:hAnsi="Arial" w:cs="Arial"/>
                <w:bCs/>
              </w:rPr>
              <w:t>23 184 955,05</w:t>
            </w:r>
          </w:p>
          <w:p w:rsidR="004F2DA5" w:rsidRPr="00D36EB9" w:rsidRDefault="004F2DA5" w:rsidP="00D74622">
            <w:pPr>
              <w:rPr>
                <w:rFonts w:ascii="Arial" w:hAnsi="Arial" w:cs="Arial"/>
              </w:rPr>
            </w:pPr>
          </w:p>
        </w:tc>
      </w:tr>
      <w:tr w:rsidR="004F2DA5" w:rsidRPr="00D36EB9" w:rsidTr="00D74622">
        <w:trPr>
          <w:trHeight w:val="414"/>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01 05 00 00 00 0000 600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Уменьшение остатков средств бюджета</w:t>
            </w:r>
          </w:p>
        </w:tc>
        <w:tc>
          <w:tcPr>
            <w:tcW w:w="2089" w:type="dxa"/>
            <w:tcBorders>
              <w:top w:val="nil"/>
              <w:left w:val="nil"/>
              <w:bottom w:val="single" w:sz="4" w:space="0" w:color="auto"/>
              <w:right w:val="single" w:sz="4" w:space="0" w:color="auto"/>
            </w:tcBorders>
            <w:noWrap/>
            <w:hideMark/>
          </w:tcPr>
          <w:p w:rsidR="004F2DA5" w:rsidRPr="00D36EB9" w:rsidRDefault="004F2DA5" w:rsidP="00D74622">
            <w:pPr>
              <w:rPr>
                <w:rFonts w:ascii="Arial" w:hAnsi="Arial" w:cs="Arial"/>
              </w:rPr>
            </w:pPr>
            <w:r w:rsidRPr="00D36EB9">
              <w:rPr>
                <w:rFonts w:ascii="Arial" w:hAnsi="Arial" w:cs="Arial"/>
                <w:bCs/>
              </w:rPr>
              <w:t>24 475 286,04</w:t>
            </w:r>
          </w:p>
        </w:tc>
      </w:tr>
      <w:tr w:rsidR="004F2DA5" w:rsidRPr="00D36EB9" w:rsidTr="00D74622">
        <w:trPr>
          <w:trHeight w:val="273"/>
        </w:trPr>
        <w:tc>
          <w:tcPr>
            <w:tcW w:w="2866" w:type="dxa"/>
            <w:tcBorders>
              <w:top w:val="nil"/>
              <w:left w:val="single" w:sz="4" w:space="0" w:color="auto"/>
              <w:bottom w:val="single" w:sz="4" w:space="0" w:color="auto"/>
              <w:right w:val="single" w:sz="4" w:space="0" w:color="auto"/>
            </w:tcBorders>
            <w:vAlign w:val="bottom"/>
            <w:hideMark/>
          </w:tcPr>
          <w:p w:rsidR="004F2DA5" w:rsidRPr="00D36EB9" w:rsidRDefault="004F2DA5" w:rsidP="00D74622">
            <w:pPr>
              <w:rPr>
                <w:rFonts w:ascii="Arial" w:hAnsi="Arial" w:cs="Arial"/>
              </w:rPr>
            </w:pPr>
            <w:r w:rsidRPr="00D36EB9">
              <w:rPr>
                <w:rFonts w:ascii="Arial" w:hAnsi="Arial" w:cs="Arial"/>
              </w:rPr>
              <w:t xml:space="preserve"> 01 05 02 01 10 0000 610</w:t>
            </w:r>
          </w:p>
        </w:tc>
        <w:tc>
          <w:tcPr>
            <w:tcW w:w="5065" w:type="dxa"/>
            <w:tcBorders>
              <w:top w:val="single" w:sz="4" w:space="0" w:color="auto"/>
              <w:left w:val="nil"/>
              <w:bottom w:val="single" w:sz="4" w:space="0" w:color="auto"/>
              <w:right w:val="single" w:sz="4" w:space="0" w:color="000000"/>
            </w:tcBorders>
            <w:vAlign w:val="bottom"/>
            <w:hideMark/>
          </w:tcPr>
          <w:p w:rsidR="004F2DA5" w:rsidRPr="00D36EB9" w:rsidRDefault="004F2DA5" w:rsidP="00D74622">
            <w:pPr>
              <w:jc w:val="both"/>
              <w:rPr>
                <w:rFonts w:ascii="Arial" w:hAnsi="Arial" w:cs="Arial"/>
              </w:rPr>
            </w:pPr>
            <w:r w:rsidRPr="00D36EB9">
              <w:rPr>
                <w:rFonts w:ascii="Arial" w:hAnsi="Arial" w:cs="Arial"/>
              </w:rPr>
              <w:t>Уменьшение прочих остатков денежных средств бюджетов поселений</w:t>
            </w:r>
          </w:p>
        </w:tc>
        <w:tc>
          <w:tcPr>
            <w:tcW w:w="2089" w:type="dxa"/>
            <w:tcBorders>
              <w:top w:val="nil"/>
              <w:left w:val="nil"/>
              <w:bottom w:val="single" w:sz="4" w:space="0" w:color="auto"/>
              <w:right w:val="single" w:sz="4" w:space="0" w:color="auto"/>
            </w:tcBorders>
            <w:noWrap/>
            <w:hideMark/>
          </w:tcPr>
          <w:p w:rsidR="004F2DA5" w:rsidRPr="00D36EB9" w:rsidRDefault="004F2DA5" w:rsidP="00D74622">
            <w:pPr>
              <w:rPr>
                <w:rFonts w:ascii="Arial" w:hAnsi="Arial" w:cs="Arial"/>
              </w:rPr>
            </w:pPr>
            <w:r w:rsidRPr="00D36EB9">
              <w:rPr>
                <w:rFonts w:ascii="Arial" w:hAnsi="Arial" w:cs="Arial"/>
                <w:bCs/>
              </w:rPr>
              <w:t>24 475 286,04</w:t>
            </w:r>
          </w:p>
        </w:tc>
      </w:tr>
    </w:tbl>
    <w:p w:rsidR="004F2DA5" w:rsidRPr="00D36EB9" w:rsidRDefault="004F2DA5" w:rsidP="004F2DA5">
      <w:pPr>
        <w:rPr>
          <w:rFonts w:ascii="Arial" w:hAnsi="Arial" w:cs="Arial"/>
        </w:rPr>
      </w:pPr>
    </w:p>
    <w:p w:rsidR="004F2DA5" w:rsidRPr="00D36EB9" w:rsidRDefault="004F2DA5" w:rsidP="004F2DA5">
      <w:pPr>
        <w:rPr>
          <w:rFonts w:ascii="Arial" w:hAnsi="Arial" w:cs="Arial"/>
        </w:rPr>
      </w:pPr>
    </w:p>
    <w:p w:rsidR="004F2DA5" w:rsidRPr="00D661D1" w:rsidRDefault="004F2DA5" w:rsidP="004F2DA5">
      <w:pPr>
        <w:rPr>
          <w:rFonts w:ascii="Arial" w:hAnsi="Arial" w:cs="Arial"/>
          <w:sz w:val="24"/>
          <w:szCs w:val="24"/>
        </w:rPr>
      </w:pPr>
    </w:p>
    <w:p w:rsidR="00D74622" w:rsidRPr="006C1265" w:rsidRDefault="00D74622" w:rsidP="00D74622">
      <w:pPr>
        <w:pStyle w:val="3"/>
      </w:pPr>
      <w:r w:rsidRPr="006C1265">
        <w:t>СОВЕТ ДЕПУТАТОВ КАРАСЕВСКОГО СЕЛЬСОВЕТА</w:t>
      </w:r>
    </w:p>
    <w:p w:rsidR="00D74622" w:rsidRPr="006C1265" w:rsidRDefault="00D74622" w:rsidP="00D74622">
      <w:pPr>
        <w:pStyle w:val="3"/>
      </w:pPr>
      <w:r w:rsidRPr="006C1265">
        <w:t>ЧЕРЕПАНОВСКОГО РАЙОНА НОВОСИБИРСКОЙ ОБЛАСТИ</w:t>
      </w:r>
    </w:p>
    <w:p w:rsidR="00D74622" w:rsidRPr="006C1265" w:rsidRDefault="00D74622" w:rsidP="00D74622">
      <w:pPr>
        <w:pStyle w:val="3"/>
      </w:pPr>
    </w:p>
    <w:p w:rsidR="00D74622" w:rsidRPr="006C1265" w:rsidRDefault="00D74622" w:rsidP="00D74622">
      <w:pPr>
        <w:pStyle w:val="3"/>
        <w:rPr>
          <w:bCs/>
        </w:rPr>
      </w:pPr>
      <w:r w:rsidRPr="006C1265">
        <w:t>ШЕСТОГО СОЗЫВА</w:t>
      </w:r>
    </w:p>
    <w:p w:rsidR="00D74622" w:rsidRPr="006C1265" w:rsidRDefault="00D74622" w:rsidP="00D74622">
      <w:pPr>
        <w:pStyle w:val="3"/>
      </w:pPr>
    </w:p>
    <w:p w:rsidR="00D74622" w:rsidRPr="00017B2B" w:rsidRDefault="00D74622" w:rsidP="00D74622">
      <w:pPr>
        <w:pStyle w:val="3"/>
      </w:pPr>
      <w:r w:rsidRPr="006C1265">
        <w:tab/>
        <w:t>Р Е Ш Е Н И Е</w:t>
      </w:r>
      <w:r w:rsidRPr="00017B2B">
        <w:tab/>
      </w:r>
    </w:p>
    <w:p w:rsidR="00D74622" w:rsidRPr="00017B2B" w:rsidRDefault="00D74622" w:rsidP="00D74622">
      <w:pPr>
        <w:jc w:val="both"/>
        <w:rPr>
          <w:rFonts w:ascii="Arial" w:hAnsi="Arial" w:cs="Arial"/>
        </w:rPr>
      </w:pPr>
    </w:p>
    <w:p w:rsidR="00D74622" w:rsidRPr="00017B2B" w:rsidRDefault="00D74622" w:rsidP="00D74622">
      <w:pPr>
        <w:tabs>
          <w:tab w:val="left" w:pos="7302"/>
        </w:tabs>
        <w:jc w:val="center"/>
        <w:rPr>
          <w:rFonts w:ascii="Arial" w:hAnsi="Arial" w:cs="Arial"/>
        </w:rPr>
      </w:pPr>
      <w:r w:rsidRPr="00017B2B">
        <w:rPr>
          <w:rFonts w:ascii="Arial" w:hAnsi="Arial" w:cs="Arial"/>
        </w:rPr>
        <w:t>( двадцать седьмой сессии)</w:t>
      </w:r>
    </w:p>
    <w:p w:rsidR="00D74622" w:rsidRPr="00017B2B" w:rsidRDefault="00D74622" w:rsidP="00D74622">
      <w:pPr>
        <w:tabs>
          <w:tab w:val="left" w:pos="7875"/>
        </w:tabs>
        <w:jc w:val="both"/>
        <w:rPr>
          <w:rFonts w:ascii="Arial" w:hAnsi="Arial" w:cs="Arial"/>
          <w:bCs/>
        </w:rPr>
      </w:pPr>
      <w:r w:rsidRPr="00017B2B">
        <w:rPr>
          <w:rFonts w:ascii="Arial" w:hAnsi="Arial" w:cs="Arial"/>
          <w:bCs/>
        </w:rPr>
        <w:softHyphen/>
      </w:r>
      <w:r w:rsidRPr="00017B2B">
        <w:rPr>
          <w:rFonts w:ascii="Arial" w:hAnsi="Arial" w:cs="Arial"/>
          <w:bCs/>
        </w:rPr>
        <w:softHyphen/>
      </w:r>
      <w:r w:rsidRPr="00017B2B">
        <w:rPr>
          <w:rFonts w:ascii="Arial" w:hAnsi="Arial" w:cs="Arial"/>
          <w:bCs/>
        </w:rPr>
        <w:softHyphen/>
        <w:t xml:space="preserve">28.12.2022                 </w:t>
      </w:r>
      <w:r w:rsidRPr="00017B2B">
        <w:rPr>
          <w:rFonts w:ascii="Arial" w:hAnsi="Arial" w:cs="Arial"/>
          <w:bCs/>
        </w:rPr>
        <w:tab/>
        <w:t xml:space="preserve">              № 2    </w:t>
      </w:r>
    </w:p>
    <w:p w:rsidR="00D74622" w:rsidRPr="00017B2B" w:rsidRDefault="00D74622" w:rsidP="00D74622">
      <w:pPr>
        <w:tabs>
          <w:tab w:val="left" w:pos="7875"/>
        </w:tabs>
        <w:jc w:val="both"/>
        <w:rPr>
          <w:rFonts w:ascii="Arial" w:hAnsi="Arial" w:cs="Arial"/>
          <w:bCs/>
        </w:rPr>
      </w:pPr>
    </w:p>
    <w:p w:rsidR="00D74622" w:rsidRPr="00017B2B" w:rsidRDefault="00D74622" w:rsidP="00D74622">
      <w:pPr>
        <w:jc w:val="center"/>
        <w:rPr>
          <w:rFonts w:ascii="Arial" w:hAnsi="Arial" w:cs="Arial"/>
        </w:rPr>
      </w:pPr>
      <w:r w:rsidRPr="00017B2B">
        <w:rPr>
          <w:rFonts w:ascii="Arial" w:hAnsi="Arial" w:cs="Arial"/>
        </w:rPr>
        <w:t>О бюджете   Карасевского сельсовета Черепановского район Новосибирской области на очередной 2023 год и плановый период 2024 и 2025 годов</w:t>
      </w:r>
    </w:p>
    <w:p w:rsidR="00D74622" w:rsidRPr="00017B2B" w:rsidRDefault="00D74622" w:rsidP="00D74622">
      <w:pPr>
        <w:jc w:val="both"/>
        <w:rPr>
          <w:rFonts w:ascii="Arial" w:hAnsi="Arial" w:cs="Arial"/>
        </w:rPr>
      </w:pPr>
    </w:p>
    <w:p w:rsidR="00D74622" w:rsidRPr="00017B2B" w:rsidRDefault="00D74622" w:rsidP="00D74622">
      <w:pPr>
        <w:ind w:firstLine="360"/>
        <w:jc w:val="both"/>
        <w:rPr>
          <w:rFonts w:ascii="Arial" w:hAnsi="Arial" w:cs="Arial"/>
        </w:rPr>
      </w:pPr>
      <w:r w:rsidRPr="00017B2B">
        <w:rPr>
          <w:rFonts w:ascii="Arial" w:hAnsi="Arial" w:cs="Arial"/>
        </w:rPr>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Карасевского сельсовета», Законом Новосибирской области «Об областном бюджете </w:t>
      </w:r>
      <w:r w:rsidRPr="00017B2B">
        <w:rPr>
          <w:rFonts w:ascii="Arial" w:hAnsi="Arial" w:cs="Arial"/>
        </w:rPr>
        <w:lastRenderedPageBreak/>
        <w:t xml:space="preserve">Новосибирской области на 2023 год плановый период 2024 и 2025 годов», Совет депутатов Карасевского сельсовета Черепановского района Новосибирской области  </w:t>
      </w:r>
    </w:p>
    <w:p w:rsidR="00D74622" w:rsidRPr="00017B2B" w:rsidRDefault="00D74622" w:rsidP="00D74622">
      <w:pPr>
        <w:jc w:val="both"/>
        <w:rPr>
          <w:rFonts w:ascii="Arial" w:hAnsi="Arial" w:cs="Arial"/>
        </w:rPr>
      </w:pPr>
      <w:r w:rsidRPr="00017B2B">
        <w:rPr>
          <w:rFonts w:ascii="Arial" w:hAnsi="Arial" w:cs="Arial"/>
        </w:rPr>
        <w:t>РЕШИЛ:</w:t>
      </w:r>
    </w:p>
    <w:p w:rsidR="00D74622" w:rsidRPr="00017B2B" w:rsidRDefault="00D74622" w:rsidP="00D74622">
      <w:pPr>
        <w:jc w:val="both"/>
        <w:rPr>
          <w:rFonts w:ascii="Arial" w:hAnsi="Arial" w:cs="Arial"/>
        </w:rPr>
      </w:pPr>
    </w:p>
    <w:p w:rsidR="00D74622" w:rsidRPr="00017B2B" w:rsidRDefault="00D74622" w:rsidP="00D74622">
      <w:pPr>
        <w:ind w:firstLine="708"/>
        <w:jc w:val="both"/>
        <w:rPr>
          <w:rFonts w:ascii="Arial" w:hAnsi="Arial" w:cs="Arial"/>
        </w:rPr>
      </w:pPr>
      <w:r w:rsidRPr="00017B2B">
        <w:rPr>
          <w:rFonts w:ascii="Arial" w:hAnsi="Arial" w:cs="Arial"/>
        </w:rPr>
        <w:t xml:space="preserve">1. Утвердить основные характеристики бюджета Карасевского сельсовета Черепановского района Новосибирской области на очередной 2023 год: </w:t>
      </w:r>
    </w:p>
    <w:p w:rsidR="00D74622" w:rsidRPr="00017B2B" w:rsidRDefault="00D74622" w:rsidP="00D74622">
      <w:pPr>
        <w:jc w:val="both"/>
        <w:rPr>
          <w:rFonts w:ascii="Arial" w:hAnsi="Arial" w:cs="Arial"/>
        </w:rPr>
      </w:pPr>
      <w:r w:rsidRPr="00017B2B">
        <w:rPr>
          <w:rFonts w:ascii="Arial" w:hAnsi="Arial" w:cs="Arial"/>
        </w:rPr>
        <w:t xml:space="preserve">       1.1 прогнозируемый общий объем доходов бюджета Карасевского сельсовета Черепановского района Новосибирской области  в сумме  17 073 552,00  руб., из них объем межбюджетных трансфертов, получаемых из других бюджетов бюджетной системы Российской Федерации, в сумме  12 645 152,00 руб.;</w:t>
      </w:r>
    </w:p>
    <w:p w:rsidR="00D74622" w:rsidRPr="00017B2B" w:rsidRDefault="00D74622" w:rsidP="00D74622">
      <w:pPr>
        <w:jc w:val="both"/>
        <w:rPr>
          <w:rFonts w:ascii="Arial" w:hAnsi="Arial" w:cs="Arial"/>
        </w:rPr>
      </w:pPr>
      <w:r w:rsidRPr="00017B2B">
        <w:rPr>
          <w:rFonts w:ascii="Arial" w:hAnsi="Arial" w:cs="Arial"/>
        </w:rPr>
        <w:t xml:space="preserve">        1.2 общий объем расходов бюджета Карасевского сельсовета Черепановского района Новосибирской области    в сумме 17 073 552,00  руб.          </w:t>
      </w:r>
    </w:p>
    <w:p w:rsidR="00D74622" w:rsidRPr="00017B2B" w:rsidRDefault="00D74622" w:rsidP="00D74622">
      <w:pPr>
        <w:widowControl w:val="0"/>
        <w:autoSpaceDE w:val="0"/>
        <w:autoSpaceDN w:val="0"/>
        <w:adjustRightInd w:val="0"/>
        <w:jc w:val="both"/>
        <w:rPr>
          <w:rFonts w:ascii="Arial" w:hAnsi="Arial" w:cs="Arial"/>
          <w:color w:val="FF0000"/>
        </w:rPr>
      </w:pPr>
      <w:r w:rsidRPr="00017B2B">
        <w:rPr>
          <w:rFonts w:ascii="Arial" w:hAnsi="Arial" w:cs="Arial"/>
        </w:rPr>
        <w:t xml:space="preserve">       1.3 дефицит бюджета в сумме 0,00 руб</w:t>
      </w:r>
      <w:r w:rsidRPr="00017B2B">
        <w:rPr>
          <w:rFonts w:ascii="Arial" w:hAnsi="Arial" w:cs="Arial"/>
          <w:color w:val="FF0000"/>
        </w:rPr>
        <w:t xml:space="preserve">.   </w:t>
      </w:r>
    </w:p>
    <w:p w:rsidR="00D74622" w:rsidRPr="00017B2B" w:rsidRDefault="00D74622" w:rsidP="00D74622">
      <w:pPr>
        <w:ind w:firstLine="708"/>
        <w:jc w:val="both"/>
        <w:rPr>
          <w:rFonts w:ascii="Arial" w:hAnsi="Arial" w:cs="Arial"/>
        </w:rPr>
      </w:pPr>
      <w:r w:rsidRPr="00017B2B">
        <w:rPr>
          <w:rFonts w:ascii="Arial" w:hAnsi="Arial" w:cs="Arial"/>
        </w:rPr>
        <w:t>2. Утвердить основные характеристики бюджета Карасевского сельсовета Черепановского района Новосибирской области на 2024 и 2025 годы:</w:t>
      </w:r>
    </w:p>
    <w:p w:rsidR="00D74622" w:rsidRPr="00017B2B" w:rsidRDefault="00D74622" w:rsidP="00D74622">
      <w:pPr>
        <w:jc w:val="both"/>
        <w:rPr>
          <w:rFonts w:ascii="Arial" w:hAnsi="Arial" w:cs="Arial"/>
        </w:rPr>
      </w:pPr>
      <w:r w:rsidRPr="00017B2B">
        <w:rPr>
          <w:rFonts w:ascii="Arial" w:hAnsi="Arial" w:cs="Arial"/>
        </w:rPr>
        <w:t>2.1прогнозируемый объем доходов бюджета Карасевского сельсовета Черепановского района Новосибирской области на 2024 в сумме 22 266 557,94 руб., из них объем межбюджетных трансфертов, получаемых из других бюджетов бюджетной системы Российской Федерации, в сумме 17 611 557,94 руб.; на 2025 год в сумме 9 371 667,50 руб., из них объем межбюджетных трансфертов, получаемых из других бюджетов бюджетной системы Российской Федерации, в сумме 4 354 667,50 руб.;</w:t>
      </w:r>
    </w:p>
    <w:p w:rsidR="00D74622" w:rsidRPr="00017B2B" w:rsidRDefault="00D74622" w:rsidP="00D74622">
      <w:pPr>
        <w:jc w:val="both"/>
        <w:rPr>
          <w:rFonts w:ascii="Arial" w:hAnsi="Arial" w:cs="Arial"/>
        </w:rPr>
      </w:pPr>
      <w:r w:rsidRPr="00017B2B">
        <w:rPr>
          <w:rFonts w:ascii="Arial" w:hAnsi="Arial" w:cs="Arial"/>
        </w:rPr>
        <w:t xml:space="preserve">2.2 общий объем расходов бюджета Карасевского сельсовета Черепановского района Новосибирской области на 2024 в сумме </w:t>
      </w:r>
    </w:p>
    <w:p w:rsidR="00D74622" w:rsidRPr="00017B2B" w:rsidRDefault="00D74622" w:rsidP="00D74622">
      <w:pPr>
        <w:jc w:val="both"/>
        <w:rPr>
          <w:rFonts w:ascii="Arial" w:hAnsi="Arial" w:cs="Arial"/>
          <w:bCs/>
        </w:rPr>
      </w:pPr>
      <w:r w:rsidRPr="00017B2B">
        <w:rPr>
          <w:rFonts w:ascii="Arial" w:hAnsi="Arial" w:cs="Arial"/>
        </w:rPr>
        <w:t xml:space="preserve">8 913 428,90 руб., на 2025 год в сумме 22 724 296,54 руб. </w:t>
      </w:r>
    </w:p>
    <w:p w:rsidR="00D74622" w:rsidRPr="00017B2B" w:rsidRDefault="00D74622" w:rsidP="00D74622">
      <w:pPr>
        <w:widowControl w:val="0"/>
        <w:autoSpaceDE w:val="0"/>
        <w:autoSpaceDN w:val="0"/>
        <w:adjustRightInd w:val="0"/>
        <w:ind w:firstLine="567"/>
        <w:jc w:val="both"/>
        <w:rPr>
          <w:rFonts w:ascii="Arial" w:hAnsi="Arial" w:cs="Arial"/>
        </w:rPr>
      </w:pPr>
      <w:r w:rsidRPr="00017B2B">
        <w:rPr>
          <w:rFonts w:ascii="Arial" w:hAnsi="Arial" w:cs="Arial"/>
        </w:rPr>
        <w:t>2.3 дефицит бюджета на 2024 год в сумме 0,00 рублей и на 2025 год в сумме 0,00 рублей.</w:t>
      </w:r>
    </w:p>
    <w:p w:rsidR="00D74622" w:rsidRPr="00017B2B" w:rsidRDefault="00D74622" w:rsidP="00D74622">
      <w:pPr>
        <w:ind w:firstLine="567"/>
        <w:jc w:val="both"/>
        <w:rPr>
          <w:rFonts w:ascii="Arial" w:hAnsi="Arial" w:cs="Arial"/>
        </w:rPr>
      </w:pPr>
      <w:r w:rsidRPr="00017B2B">
        <w:rPr>
          <w:rFonts w:ascii="Arial" w:hAnsi="Arial" w:cs="Arial"/>
        </w:rPr>
        <w:t xml:space="preserve">3.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согласно приложению № 1. </w:t>
      </w:r>
    </w:p>
    <w:p w:rsidR="00D74622" w:rsidRPr="00017B2B" w:rsidRDefault="00D74622" w:rsidP="00D74622">
      <w:pPr>
        <w:widowControl w:val="0"/>
        <w:autoSpaceDE w:val="0"/>
        <w:autoSpaceDN w:val="0"/>
        <w:adjustRightInd w:val="0"/>
        <w:ind w:firstLine="708"/>
        <w:jc w:val="both"/>
        <w:rPr>
          <w:rFonts w:ascii="Arial" w:hAnsi="Arial" w:cs="Arial"/>
        </w:rPr>
      </w:pPr>
      <w:r w:rsidRPr="00017B2B">
        <w:rPr>
          <w:rFonts w:ascii="Arial" w:hAnsi="Arial" w:cs="Arial"/>
        </w:rPr>
        <w:t>4. Установить в пределах общего объема расходов распределение бюджетных ассигнований по разделам, подразделам, целевым статьям, группам и подгруппам видов расходов классификации расходов бюджета Карасевского сельсовета Черепановского района Новосибирской области:</w:t>
      </w:r>
    </w:p>
    <w:p w:rsidR="00D74622" w:rsidRPr="00017B2B" w:rsidRDefault="00D74622" w:rsidP="00D74622">
      <w:pPr>
        <w:jc w:val="both"/>
        <w:rPr>
          <w:rFonts w:ascii="Arial" w:hAnsi="Arial" w:cs="Arial"/>
        </w:rPr>
      </w:pPr>
      <w:r w:rsidRPr="00017B2B">
        <w:rPr>
          <w:rFonts w:ascii="Arial" w:hAnsi="Arial" w:cs="Arial"/>
        </w:rPr>
        <w:t xml:space="preserve">        1) на 2023-2025 годы таблица 1 приложения №3;</w:t>
      </w:r>
    </w:p>
    <w:p w:rsidR="00D74622" w:rsidRPr="00017B2B" w:rsidRDefault="00D74622" w:rsidP="00D74622">
      <w:pPr>
        <w:ind w:firstLine="708"/>
        <w:jc w:val="both"/>
        <w:rPr>
          <w:rFonts w:ascii="Arial" w:hAnsi="Arial" w:cs="Arial"/>
        </w:rPr>
      </w:pPr>
      <w:r w:rsidRPr="00017B2B">
        <w:rPr>
          <w:rFonts w:ascii="Arial" w:hAnsi="Arial" w:cs="Arial"/>
        </w:rPr>
        <w:t>5. Утвердить ведомственную структуру расходов бюджета Карасевского сельсовета Черепановского района Новосибирской области:</w:t>
      </w:r>
    </w:p>
    <w:p w:rsidR="00D74622" w:rsidRPr="00017B2B" w:rsidRDefault="00D74622" w:rsidP="00D74622">
      <w:pPr>
        <w:jc w:val="both"/>
        <w:rPr>
          <w:rFonts w:ascii="Arial" w:hAnsi="Arial" w:cs="Arial"/>
        </w:rPr>
      </w:pPr>
      <w:r w:rsidRPr="00017B2B">
        <w:rPr>
          <w:rFonts w:ascii="Arial" w:hAnsi="Arial" w:cs="Arial"/>
        </w:rPr>
        <w:t xml:space="preserve">       1) на 2023-2025 годы таблица 1 приложения №4;</w:t>
      </w:r>
    </w:p>
    <w:p w:rsidR="00D74622" w:rsidRPr="00017B2B" w:rsidRDefault="00D74622" w:rsidP="00D74622">
      <w:pPr>
        <w:ind w:firstLine="708"/>
        <w:jc w:val="both"/>
        <w:rPr>
          <w:rFonts w:ascii="Arial" w:hAnsi="Arial" w:cs="Arial"/>
          <w:bCs/>
        </w:rPr>
      </w:pPr>
      <w:r w:rsidRPr="00017B2B">
        <w:rPr>
          <w:rFonts w:ascii="Arial" w:hAnsi="Arial" w:cs="Arial"/>
        </w:rPr>
        <w:t xml:space="preserve">6.  Утвердить общий объем бюджетных ассигнований, направляемых на исполнение публичных нормативных обязательств, на 2023 год </w:t>
      </w:r>
      <w:r w:rsidRPr="00017B2B">
        <w:rPr>
          <w:rFonts w:ascii="Arial" w:hAnsi="Arial" w:cs="Arial"/>
          <w:bCs/>
        </w:rPr>
        <w:t>340 500,00</w:t>
      </w:r>
    </w:p>
    <w:p w:rsidR="00D74622" w:rsidRPr="00017B2B" w:rsidRDefault="00D74622" w:rsidP="00D74622">
      <w:pPr>
        <w:jc w:val="both"/>
        <w:rPr>
          <w:rFonts w:ascii="Arial" w:hAnsi="Arial" w:cs="Arial"/>
        </w:rPr>
      </w:pPr>
      <w:r w:rsidRPr="00017B2B">
        <w:rPr>
          <w:rFonts w:ascii="Arial" w:hAnsi="Arial" w:cs="Arial"/>
        </w:rPr>
        <w:t>руб., на 2024 год в сумме 288 000,00 руб. и на 2025 год 288 000,00 руб.</w:t>
      </w:r>
    </w:p>
    <w:p w:rsidR="00D74622" w:rsidRPr="00017B2B" w:rsidRDefault="00D74622" w:rsidP="00D74622">
      <w:pPr>
        <w:widowControl w:val="0"/>
        <w:autoSpaceDE w:val="0"/>
        <w:autoSpaceDN w:val="0"/>
        <w:adjustRightInd w:val="0"/>
        <w:ind w:firstLine="708"/>
        <w:jc w:val="both"/>
        <w:rPr>
          <w:rFonts w:ascii="Arial" w:hAnsi="Arial" w:cs="Arial"/>
        </w:rPr>
      </w:pPr>
      <w:r w:rsidRPr="00017B2B">
        <w:rPr>
          <w:rFonts w:ascii="Arial" w:hAnsi="Arial" w:cs="Arial"/>
        </w:rPr>
        <w:t>7. Установить, что казенные учреждения и муниципальные органы администрации Карасевского сельсовета Черепановского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D74622" w:rsidRPr="00017B2B" w:rsidRDefault="00D74622" w:rsidP="00D74622">
      <w:pPr>
        <w:widowControl w:val="0"/>
        <w:autoSpaceDE w:val="0"/>
        <w:autoSpaceDN w:val="0"/>
        <w:adjustRightInd w:val="0"/>
        <w:ind w:firstLine="708"/>
        <w:jc w:val="both"/>
        <w:rPr>
          <w:rFonts w:ascii="Arial" w:hAnsi="Arial" w:cs="Arial"/>
        </w:rPr>
      </w:pP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1) в размере 100 процентов суммы договора (муниципального контракта) ‒ по договорам (муниципальным контрактам):</w:t>
      </w: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а) о предоставлении услуг связи, услуг проживания в гостиницах;</w:t>
      </w: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б) о подписке на печатные издания и об их приобретении;</w:t>
      </w: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в) об обучении на курсах повышения квалификации;</w:t>
      </w: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д) страхования;</w:t>
      </w: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е) подлежащим оплате за счет средств, полученных от иной приносящей доход деятельности;</w:t>
      </w: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ж) аренды;</w:t>
      </w:r>
    </w:p>
    <w:p w:rsidR="00D74622" w:rsidRPr="00017B2B" w:rsidRDefault="00D74622" w:rsidP="00D74622">
      <w:pPr>
        <w:widowControl w:val="0"/>
        <w:autoSpaceDE w:val="0"/>
        <w:autoSpaceDN w:val="0"/>
        <w:adjustRightInd w:val="0"/>
        <w:ind w:firstLine="709"/>
        <w:jc w:val="both"/>
        <w:rPr>
          <w:rFonts w:ascii="Arial" w:hAnsi="Arial" w:cs="Arial"/>
        </w:rPr>
      </w:pP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D74622" w:rsidRPr="00017B2B" w:rsidRDefault="00D74622" w:rsidP="00D74622">
      <w:pPr>
        <w:widowControl w:val="0"/>
        <w:autoSpaceDE w:val="0"/>
        <w:autoSpaceDN w:val="0"/>
        <w:adjustRightInd w:val="0"/>
        <w:ind w:firstLine="709"/>
        <w:jc w:val="both"/>
        <w:rPr>
          <w:rFonts w:ascii="Arial" w:hAnsi="Arial" w:cs="Arial"/>
        </w:rPr>
      </w:pPr>
    </w:p>
    <w:p w:rsidR="00D74622" w:rsidRPr="00017B2B" w:rsidRDefault="00D74622" w:rsidP="00D74622">
      <w:pPr>
        <w:widowControl w:val="0"/>
        <w:autoSpaceDE w:val="0"/>
        <w:autoSpaceDN w:val="0"/>
        <w:adjustRightInd w:val="0"/>
        <w:ind w:firstLine="709"/>
        <w:jc w:val="both"/>
        <w:rPr>
          <w:rFonts w:ascii="Arial" w:hAnsi="Arial" w:cs="Arial"/>
        </w:rPr>
      </w:pPr>
      <w:r w:rsidRPr="00017B2B">
        <w:rPr>
          <w:rFonts w:ascii="Arial" w:hAnsi="Arial" w:cs="Arial"/>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D74622" w:rsidRPr="00017B2B" w:rsidRDefault="00D74622" w:rsidP="00D74622">
      <w:pPr>
        <w:widowControl w:val="0"/>
        <w:autoSpaceDE w:val="0"/>
        <w:autoSpaceDN w:val="0"/>
        <w:adjustRightInd w:val="0"/>
        <w:ind w:firstLine="709"/>
        <w:jc w:val="both"/>
        <w:rPr>
          <w:rFonts w:ascii="Arial" w:hAnsi="Arial" w:cs="Arial"/>
        </w:rPr>
      </w:pPr>
    </w:p>
    <w:p w:rsidR="00D74622" w:rsidRPr="00017B2B" w:rsidRDefault="00D74622" w:rsidP="00D74622">
      <w:pPr>
        <w:widowControl w:val="0"/>
        <w:autoSpaceDE w:val="0"/>
        <w:autoSpaceDN w:val="0"/>
        <w:adjustRightInd w:val="0"/>
        <w:ind w:firstLine="708"/>
        <w:jc w:val="both"/>
        <w:rPr>
          <w:rFonts w:ascii="Arial" w:hAnsi="Arial" w:cs="Arial"/>
        </w:rPr>
      </w:pPr>
      <w:r w:rsidRPr="00017B2B">
        <w:rPr>
          <w:rFonts w:ascii="Arial" w:hAnsi="Arial" w:cs="Arial"/>
        </w:rPr>
        <w:t>8. Установить, что средства, поступа</w:t>
      </w:r>
      <w:r>
        <w:rPr>
          <w:rFonts w:ascii="Arial" w:hAnsi="Arial" w:cs="Arial"/>
        </w:rPr>
        <w:t>ющие во временное распоряжение А</w:t>
      </w:r>
      <w:r w:rsidRPr="00017B2B">
        <w:rPr>
          <w:rFonts w:ascii="Arial" w:hAnsi="Arial" w:cs="Arial"/>
        </w:rPr>
        <w:t xml:space="preserve">дминистрации </w:t>
      </w:r>
      <w:r w:rsidRPr="00017B2B">
        <w:rPr>
          <w:rFonts w:ascii="Arial" w:hAnsi="Arial" w:cs="Arial"/>
        </w:rPr>
        <w:lastRenderedPageBreak/>
        <w:t xml:space="preserve">Карасевского сельсовета Черепановского района Новосибирской области, учитываются на лицевых счетах, открытых им в Отделе №28 Управления Федерального казначейства по Новосибирской области. </w:t>
      </w:r>
    </w:p>
    <w:p w:rsidR="00D74622" w:rsidRPr="00017B2B" w:rsidRDefault="00D74622" w:rsidP="00D74622">
      <w:pPr>
        <w:widowControl w:val="0"/>
        <w:autoSpaceDE w:val="0"/>
        <w:autoSpaceDN w:val="0"/>
        <w:adjustRightInd w:val="0"/>
        <w:ind w:firstLine="708"/>
        <w:jc w:val="both"/>
        <w:rPr>
          <w:rFonts w:ascii="Arial" w:hAnsi="Arial" w:cs="Arial"/>
        </w:rPr>
      </w:pPr>
    </w:p>
    <w:p w:rsidR="00D74622" w:rsidRPr="00017B2B" w:rsidRDefault="00D74622" w:rsidP="00D74622">
      <w:pPr>
        <w:widowControl w:val="0"/>
        <w:autoSpaceDE w:val="0"/>
        <w:autoSpaceDN w:val="0"/>
        <w:adjustRightInd w:val="0"/>
        <w:ind w:firstLine="708"/>
        <w:jc w:val="both"/>
        <w:rPr>
          <w:rFonts w:ascii="Arial" w:hAnsi="Arial" w:cs="Arial"/>
        </w:rPr>
      </w:pPr>
      <w:r w:rsidRPr="00017B2B">
        <w:rPr>
          <w:rFonts w:ascii="Arial" w:hAnsi="Arial" w:cs="Arial"/>
        </w:rPr>
        <w:t>9. Утвердить объем межбюджетных трансфертов и цели предоставления, передаваемых бюджету Черепановского района из бюджета Карасевского сельсовета Черепановского района Новосибирской области на 2023 год и плановый период 2024 и 2025 годов согласно приложению №2.</w:t>
      </w:r>
    </w:p>
    <w:p w:rsidR="00D74622" w:rsidRPr="00017B2B" w:rsidRDefault="00D74622" w:rsidP="00D74622">
      <w:pPr>
        <w:widowControl w:val="0"/>
        <w:autoSpaceDE w:val="0"/>
        <w:autoSpaceDN w:val="0"/>
        <w:adjustRightInd w:val="0"/>
        <w:ind w:firstLine="708"/>
        <w:jc w:val="both"/>
        <w:rPr>
          <w:rFonts w:ascii="Arial" w:hAnsi="Arial" w:cs="Arial"/>
        </w:rPr>
      </w:pPr>
    </w:p>
    <w:p w:rsidR="00D74622" w:rsidRPr="00017B2B" w:rsidRDefault="00D74622" w:rsidP="00D74622">
      <w:pPr>
        <w:widowControl w:val="0"/>
        <w:autoSpaceDE w:val="0"/>
        <w:autoSpaceDN w:val="0"/>
        <w:adjustRightInd w:val="0"/>
        <w:ind w:firstLine="708"/>
        <w:jc w:val="both"/>
        <w:rPr>
          <w:rFonts w:ascii="Arial" w:hAnsi="Arial" w:cs="Arial"/>
        </w:rPr>
      </w:pPr>
      <w:r w:rsidRPr="00017B2B">
        <w:rPr>
          <w:rFonts w:ascii="Arial" w:hAnsi="Arial" w:cs="Arial"/>
        </w:rPr>
        <w:t>10. Утвердить объем бюджетных ассигнований дорожного фонда Карасевского сельсовета:</w:t>
      </w:r>
    </w:p>
    <w:p w:rsidR="00D74622" w:rsidRPr="00017B2B" w:rsidRDefault="00D74622" w:rsidP="00D74622">
      <w:pPr>
        <w:widowControl w:val="0"/>
        <w:autoSpaceDE w:val="0"/>
        <w:autoSpaceDN w:val="0"/>
        <w:adjustRightInd w:val="0"/>
        <w:ind w:firstLine="708"/>
        <w:jc w:val="both"/>
        <w:rPr>
          <w:rFonts w:ascii="Arial" w:hAnsi="Arial" w:cs="Arial"/>
        </w:rPr>
      </w:pPr>
    </w:p>
    <w:p w:rsidR="00D74622" w:rsidRPr="00017B2B" w:rsidRDefault="00D74622" w:rsidP="00D74622">
      <w:pPr>
        <w:jc w:val="both"/>
        <w:rPr>
          <w:rFonts w:ascii="Arial" w:hAnsi="Arial" w:cs="Arial"/>
        </w:rPr>
      </w:pPr>
      <w:r w:rsidRPr="00017B2B">
        <w:rPr>
          <w:rFonts w:ascii="Arial" w:hAnsi="Arial" w:cs="Arial"/>
        </w:rPr>
        <w:t xml:space="preserve">1) на 2023 в сумме </w:t>
      </w:r>
      <w:r w:rsidRPr="00017B2B">
        <w:rPr>
          <w:rFonts w:ascii="Arial" w:hAnsi="Arial" w:cs="Arial"/>
          <w:bCs/>
        </w:rPr>
        <w:t xml:space="preserve">1 095 800,0 </w:t>
      </w:r>
      <w:r w:rsidRPr="00017B2B">
        <w:rPr>
          <w:rFonts w:ascii="Arial" w:hAnsi="Arial" w:cs="Arial"/>
        </w:rPr>
        <w:t xml:space="preserve">руб. в т.ч. акцизы </w:t>
      </w:r>
      <w:r w:rsidRPr="00017B2B">
        <w:rPr>
          <w:rFonts w:ascii="Arial" w:hAnsi="Arial" w:cs="Arial"/>
          <w:bCs/>
        </w:rPr>
        <w:t xml:space="preserve">1 095 800,0 </w:t>
      </w:r>
      <w:r w:rsidRPr="00017B2B">
        <w:rPr>
          <w:rFonts w:ascii="Arial" w:hAnsi="Arial" w:cs="Arial"/>
        </w:rPr>
        <w:t xml:space="preserve">руб., на 2024 год в сумме </w:t>
      </w:r>
      <w:r w:rsidRPr="00017B2B">
        <w:rPr>
          <w:rFonts w:ascii="Arial" w:hAnsi="Arial" w:cs="Arial"/>
          <w:bCs/>
        </w:rPr>
        <w:t xml:space="preserve">14 536 229,04 </w:t>
      </w:r>
      <w:r w:rsidRPr="00017B2B">
        <w:rPr>
          <w:rFonts w:ascii="Arial" w:hAnsi="Arial" w:cs="Arial"/>
        </w:rPr>
        <w:t xml:space="preserve">руб. в т.ч. акцизы </w:t>
      </w:r>
      <w:r w:rsidRPr="00017B2B">
        <w:rPr>
          <w:rFonts w:ascii="Arial" w:hAnsi="Arial" w:cs="Arial"/>
          <w:bCs/>
        </w:rPr>
        <w:t xml:space="preserve">1 183 100,0 </w:t>
      </w:r>
      <w:r w:rsidRPr="00017B2B">
        <w:rPr>
          <w:rFonts w:ascii="Arial" w:hAnsi="Arial" w:cs="Arial"/>
        </w:rPr>
        <w:t>руб. областные 13 353 129,04 руб., на 2025 год –</w:t>
      </w:r>
      <w:r w:rsidRPr="00017B2B">
        <w:rPr>
          <w:rFonts w:ascii="Arial" w:hAnsi="Arial" w:cs="Arial"/>
          <w:bCs/>
        </w:rPr>
        <w:t xml:space="preserve"> 1 393 400,00 руб. </w:t>
      </w:r>
      <w:r w:rsidRPr="00017B2B">
        <w:rPr>
          <w:rFonts w:ascii="Arial" w:hAnsi="Arial" w:cs="Arial"/>
        </w:rPr>
        <w:t xml:space="preserve">в т.ч. акцизы </w:t>
      </w:r>
      <w:r w:rsidRPr="00017B2B">
        <w:rPr>
          <w:rFonts w:ascii="Arial" w:hAnsi="Arial" w:cs="Arial"/>
          <w:bCs/>
        </w:rPr>
        <w:t xml:space="preserve">1 392 900,00 </w:t>
      </w:r>
      <w:r w:rsidRPr="00017B2B">
        <w:rPr>
          <w:rFonts w:ascii="Arial" w:hAnsi="Arial" w:cs="Arial"/>
        </w:rPr>
        <w:t>руб., областные 500,00 руб.</w:t>
      </w:r>
    </w:p>
    <w:p w:rsidR="00D74622" w:rsidRPr="00017B2B" w:rsidRDefault="00D74622" w:rsidP="00D74622">
      <w:pPr>
        <w:jc w:val="both"/>
        <w:rPr>
          <w:rFonts w:ascii="Arial" w:hAnsi="Arial" w:cs="Arial"/>
        </w:rPr>
      </w:pPr>
    </w:p>
    <w:p w:rsidR="00D74622" w:rsidRPr="00017B2B" w:rsidRDefault="00D74622" w:rsidP="00D74622">
      <w:pPr>
        <w:jc w:val="both"/>
        <w:rPr>
          <w:rFonts w:ascii="Arial" w:hAnsi="Arial" w:cs="Arial"/>
        </w:rPr>
      </w:pPr>
      <w:r w:rsidRPr="00017B2B">
        <w:rPr>
          <w:rFonts w:ascii="Arial" w:hAnsi="Arial" w:cs="Arial"/>
        </w:rPr>
        <w:t xml:space="preserve">       11.  Установить источники финансирования дефицита местного бюджета:</w:t>
      </w:r>
    </w:p>
    <w:p w:rsidR="00D74622" w:rsidRPr="00017B2B" w:rsidRDefault="00D74622" w:rsidP="00D74622">
      <w:pPr>
        <w:jc w:val="both"/>
        <w:rPr>
          <w:rFonts w:ascii="Arial" w:hAnsi="Arial" w:cs="Arial"/>
        </w:rPr>
      </w:pPr>
      <w:r w:rsidRPr="00017B2B">
        <w:rPr>
          <w:rFonts w:ascii="Arial" w:hAnsi="Arial" w:cs="Arial"/>
        </w:rPr>
        <w:t xml:space="preserve">       1) на 2023 год согласно таблице 1 приложения №4 к настоящему Решению;</w:t>
      </w:r>
    </w:p>
    <w:p w:rsidR="00D74622" w:rsidRPr="00017B2B" w:rsidRDefault="00D74622" w:rsidP="00D74622">
      <w:pPr>
        <w:jc w:val="both"/>
        <w:rPr>
          <w:rFonts w:ascii="Arial" w:hAnsi="Arial" w:cs="Arial"/>
        </w:rPr>
      </w:pPr>
    </w:p>
    <w:p w:rsidR="00D74622" w:rsidRPr="00017B2B" w:rsidRDefault="00D74622" w:rsidP="00D74622">
      <w:pPr>
        <w:jc w:val="both"/>
        <w:rPr>
          <w:rFonts w:ascii="Arial" w:hAnsi="Arial" w:cs="Arial"/>
        </w:rPr>
      </w:pPr>
      <w:r w:rsidRPr="00017B2B">
        <w:rPr>
          <w:rFonts w:ascii="Arial" w:hAnsi="Arial" w:cs="Arial"/>
        </w:rPr>
        <w:t xml:space="preserve">       2) на 2024-2025 годы согласно таблице 2 приложения №4 к настоящему Решению;</w:t>
      </w:r>
    </w:p>
    <w:p w:rsidR="00D74622" w:rsidRPr="00017B2B" w:rsidRDefault="00D74622" w:rsidP="00D74622">
      <w:pPr>
        <w:jc w:val="both"/>
        <w:rPr>
          <w:rFonts w:ascii="Arial" w:hAnsi="Arial" w:cs="Arial"/>
        </w:rPr>
      </w:pPr>
    </w:p>
    <w:p w:rsidR="00D74622" w:rsidRPr="00017B2B" w:rsidRDefault="00D74622" w:rsidP="00D74622">
      <w:pPr>
        <w:widowControl w:val="0"/>
        <w:autoSpaceDE w:val="0"/>
        <w:autoSpaceDN w:val="0"/>
        <w:adjustRightInd w:val="0"/>
        <w:ind w:firstLine="708"/>
        <w:jc w:val="both"/>
        <w:rPr>
          <w:rFonts w:ascii="Arial" w:hAnsi="Arial" w:cs="Arial"/>
        </w:rPr>
      </w:pPr>
      <w:r w:rsidRPr="00017B2B">
        <w:rPr>
          <w:rFonts w:ascii="Arial" w:hAnsi="Arial" w:cs="Arial"/>
        </w:rPr>
        <w:t>12. Утвердить верхний предел муниципального внутреннего долга Карасевского сельсовета Черепановского района  Новосибирской области на 1 января 2024 года в сумме 0,00 руб., в том числе верхний предел долга по муниципальным гарантиям  Карасевского сельсовета Черепановского района Новосибирской области в сумме 0,00 руб., на 1 января 2025 года в сумме 0,00 руб., в том числе верхний предел долга по муниципальным гарантиям Карасевского сельсовета Черепановского района Новосибирской области в сумме 0,00 руб., и на 1 января 2026 года в сумме 0,00 руб., в том числе верхний предел долга по муниципальным гарантиям Карасевского сельсовета Черепановского района Новосибирской области в сумме 0,00 руб.</w:t>
      </w:r>
    </w:p>
    <w:p w:rsidR="00D74622" w:rsidRPr="00017B2B" w:rsidRDefault="00D74622" w:rsidP="00D74622">
      <w:pPr>
        <w:widowControl w:val="0"/>
        <w:autoSpaceDE w:val="0"/>
        <w:autoSpaceDN w:val="0"/>
        <w:adjustRightInd w:val="0"/>
        <w:ind w:firstLine="708"/>
        <w:jc w:val="both"/>
        <w:rPr>
          <w:rFonts w:ascii="Arial" w:hAnsi="Arial" w:cs="Arial"/>
        </w:rPr>
      </w:pPr>
    </w:p>
    <w:p w:rsidR="00D74622" w:rsidRPr="00017B2B" w:rsidRDefault="00D74622" w:rsidP="00D74622">
      <w:pPr>
        <w:widowControl w:val="0"/>
        <w:autoSpaceDE w:val="0"/>
        <w:autoSpaceDN w:val="0"/>
        <w:adjustRightInd w:val="0"/>
        <w:jc w:val="both"/>
        <w:rPr>
          <w:rFonts w:ascii="Arial" w:hAnsi="Arial" w:cs="Arial"/>
        </w:rPr>
      </w:pPr>
      <w:r w:rsidRPr="00017B2B">
        <w:rPr>
          <w:rFonts w:ascii="Arial" w:hAnsi="Arial" w:cs="Arial"/>
        </w:rPr>
        <w:tab/>
        <w:t xml:space="preserve">13.  Утвердить программу муниципальных внутренних заимствований на очередной 2023 год и плановый период 2024 и 2025 годов согласно приложению №6 настоящему Решению; </w:t>
      </w:r>
      <w:r w:rsidRPr="00017B2B">
        <w:rPr>
          <w:rFonts w:ascii="Arial" w:hAnsi="Arial" w:cs="Arial"/>
        </w:rPr>
        <w:tab/>
      </w:r>
    </w:p>
    <w:p w:rsidR="00D74622" w:rsidRPr="00017B2B" w:rsidRDefault="00D74622" w:rsidP="00D74622">
      <w:pPr>
        <w:widowControl w:val="0"/>
        <w:autoSpaceDE w:val="0"/>
        <w:autoSpaceDN w:val="0"/>
        <w:adjustRightInd w:val="0"/>
        <w:jc w:val="both"/>
        <w:rPr>
          <w:rFonts w:ascii="Arial" w:hAnsi="Arial" w:cs="Arial"/>
        </w:rPr>
      </w:pPr>
      <w:r w:rsidRPr="00017B2B">
        <w:rPr>
          <w:rFonts w:ascii="Arial" w:hAnsi="Arial" w:cs="Arial"/>
        </w:rPr>
        <w:tab/>
      </w:r>
    </w:p>
    <w:p w:rsidR="00D74622" w:rsidRPr="00017B2B" w:rsidRDefault="00D74622" w:rsidP="00D74622">
      <w:pPr>
        <w:widowControl w:val="0"/>
        <w:autoSpaceDE w:val="0"/>
        <w:autoSpaceDN w:val="0"/>
        <w:adjustRightInd w:val="0"/>
        <w:ind w:firstLine="708"/>
        <w:jc w:val="both"/>
        <w:rPr>
          <w:rFonts w:ascii="Arial" w:hAnsi="Arial" w:cs="Arial"/>
        </w:rPr>
      </w:pPr>
      <w:r w:rsidRPr="00017B2B">
        <w:rPr>
          <w:rFonts w:ascii="Arial" w:hAnsi="Arial" w:cs="Arial"/>
        </w:rPr>
        <w:t>14. Утвердить условно утверждаемые расходы на первый и второй плановый периоды в сумме на 2024 г. – 222 835,72 руб., на 2025 г.- 468 708,38</w:t>
      </w:r>
    </w:p>
    <w:p w:rsidR="00D74622" w:rsidRPr="00017B2B" w:rsidRDefault="00D74622" w:rsidP="00D74622">
      <w:pPr>
        <w:jc w:val="both"/>
        <w:rPr>
          <w:rFonts w:ascii="Arial" w:hAnsi="Arial" w:cs="Arial"/>
        </w:rPr>
      </w:pPr>
      <w:r w:rsidRPr="00017B2B">
        <w:rPr>
          <w:rFonts w:ascii="Arial" w:hAnsi="Arial" w:cs="Arial"/>
        </w:rPr>
        <w:t>руб.</w:t>
      </w:r>
    </w:p>
    <w:p w:rsidR="00D74622" w:rsidRPr="00017B2B" w:rsidRDefault="00D74622" w:rsidP="00D74622">
      <w:pPr>
        <w:jc w:val="both"/>
        <w:rPr>
          <w:rFonts w:ascii="Arial" w:hAnsi="Arial" w:cs="Arial"/>
        </w:rPr>
      </w:pPr>
    </w:p>
    <w:p w:rsidR="00D74622" w:rsidRPr="00017B2B" w:rsidRDefault="00D74622" w:rsidP="00D74622">
      <w:pPr>
        <w:ind w:firstLine="708"/>
        <w:jc w:val="both"/>
        <w:rPr>
          <w:rFonts w:ascii="Arial" w:hAnsi="Arial" w:cs="Arial"/>
        </w:rPr>
      </w:pPr>
      <w:r w:rsidRPr="00017B2B">
        <w:rPr>
          <w:rFonts w:ascii="Arial" w:hAnsi="Arial" w:cs="Arial"/>
        </w:rPr>
        <w:t>15. Утвердить объем резервного фонда администрации Карасевского сельсовета Черепановского района Новосибирской области на 2023 г. в сумме 2500,00 руб., на 2024 г.  в сумме 2500,00 руб., на 2025 г. в сумме 2500,00 руб.</w:t>
      </w:r>
    </w:p>
    <w:p w:rsidR="00D74622" w:rsidRPr="00017B2B" w:rsidRDefault="00D74622" w:rsidP="00D74622">
      <w:pPr>
        <w:ind w:firstLine="708"/>
        <w:jc w:val="both"/>
        <w:rPr>
          <w:rFonts w:ascii="Arial" w:hAnsi="Arial" w:cs="Arial"/>
        </w:rPr>
      </w:pPr>
    </w:p>
    <w:p w:rsidR="00D74622" w:rsidRPr="00017B2B" w:rsidRDefault="00D74622" w:rsidP="00D74622">
      <w:pPr>
        <w:ind w:firstLine="708"/>
        <w:jc w:val="both"/>
        <w:rPr>
          <w:rFonts w:ascii="Arial" w:hAnsi="Arial" w:cs="Arial"/>
        </w:rPr>
      </w:pPr>
      <w:r w:rsidRPr="00017B2B">
        <w:rPr>
          <w:rFonts w:ascii="Arial" w:hAnsi="Arial" w:cs="Arial"/>
        </w:rPr>
        <w:t>16. Опубликовать настоящее решение в информационной газете «</w:t>
      </w:r>
      <w:r>
        <w:rPr>
          <w:rFonts w:ascii="Arial" w:hAnsi="Arial" w:cs="Arial"/>
        </w:rPr>
        <w:t>Карасевский вестник» и на официальном сайте А</w:t>
      </w:r>
      <w:r w:rsidRPr="00017B2B">
        <w:rPr>
          <w:rFonts w:ascii="Arial" w:hAnsi="Arial" w:cs="Arial"/>
        </w:rPr>
        <w:t>дминистрации Карасевского сельсовета Черепановского района Новосибирской области</w:t>
      </w:r>
    </w:p>
    <w:p w:rsidR="00D74622" w:rsidRPr="00017B2B" w:rsidRDefault="00D74622" w:rsidP="00D74622">
      <w:pPr>
        <w:ind w:firstLine="708"/>
        <w:jc w:val="both"/>
        <w:rPr>
          <w:rFonts w:ascii="Arial" w:hAnsi="Arial" w:cs="Arial"/>
        </w:rPr>
      </w:pPr>
    </w:p>
    <w:p w:rsidR="00D74622" w:rsidRPr="00017B2B" w:rsidRDefault="00D74622" w:rsidP="00D74622">
      <w:pPr>
        <w:ind w:firstLine="708"/>
        <w:jc w:val="both"/>
        <w:rPr>
          <w:rFonts w:ascii="Arial" w:hAnsi="Arial" w:cs="Arial"/>
        </w:rPr>
      </w:pPr>
      <w:r w:rsidRPr="00017B2B">
        <w:rPr>
          <w:rFonts w:ascii="Arial" w:hAnsi="Arial" w:cs="Arial"/>
        </w:rPr>
        <w:t>17. Настоящее решение вступает в силу с 1 января 2023 года.</w:t>
      </w:r>
    </w:p>
    <w:p w:rsidR="00D74622" w:rsidRPr="00017B2B" w:rsidRDefault="00D74622" w:rsidP="00D74622">
      <w:pPr>
        <w:jc w:val="both"/>
        <w:rPr>
          <w:rFonts w:ascii="Arial" w:hAnsi="Arial" w:cs="Arial"/>
        </w:rPr>
      </w:pPr>
    </w:p>
    <w:tbl>
      <w:tblPr>
        <w:tblW w:w="0" w:type="auto"/>
        <w:tblInd w:w="108" w:type="dxa"/>
        <w:tblLayout w:type="fixed"/>
        <w:tblLook w:val="04A0"/>
      </w:tblPr>
      <w:tblGrid>
        <w:gridCol w:w="4960"/>
        <w:gridCol w:w="4112"/>
      </w:tblGrid>
      <w:tr w:rsidR="00D74622" w:rsidRPr="00017B2B" w:rsidTr="00D74622">
        <w:tc>
          <w:tcPr>
            <w:tcW w:w="4960" w:type="dxa"/>
          </w:tcPr>
          <w:p w:rsidR="00D74622" w:rsidRPr="00017B2B" w:rsidRDefault="00D74622" w:rsidP="00D74622">
            <w:pPr>
              <w:spacing w:line="276" w:lineRule="auto"/>
              <w:rPr>
                <w:rFonts w:ascii="Arial" w:hAnsi="Arial" w:cs="Arial"/>
                <w:lang w:eastAsia="en-US"/>
              </w:rPr>
            </w:pPr>
          </w:p>
          <w:p w:rsidR="00D74622" w:rsidRPr="00017B2B" w:rsidRDefault="00D74622" w:rsidP="00D74622">
            <w:pPr>
              <w:spacing w:line="276" w:lineRule="auto"/>
              <w:rPr>
                <w:rFonts w:ascii="Arial" w:hAnsi="Arial" w:cs="Arial"/>
                <w:lang w:eastAsia="en-US"/>
              </w:rPr>
            </w:pPr>
          </w:p>
          <w:p w:rsidR="00D74622" w:rsidRPr="00017B2B" w:rsidRDefault="00D74622" w:rsidP="00D74622">
            <w:pPr>
              <w:spacing w:line="276" w:lineRule="auto"/>
              <w:rPr>
                <w:rFonts w:ascii="Arial" w:hAnsi="Arial" w:cs="Arial"/>
                <w:lang w:eastAsia="en-US"/>
              </w:rPr>
            </w:pPr>
            <w:r w:rsidRPr="00017B2B">
              <w:rPr>
                <w:rFonts w:ascii="Arial" w:hAnsi="Arial" w:cs="Arial"/>
                <w:lang w:eastAsia="en-US"/>
              </w:rPr>
              <w:t>Глава Карасевского сельсовета</w:t>
            </w:r>
          </w:p>
          <w:p w:rsidR="00D74622" w:rsidRPr="00017B2B" w:rsidRDefault="00D74622" w:rsidP="00D74622">
            <w:pPr>
              <w:spacing w:line="276" w:lineRule="auto"/>
              <w:rPr>
                <w:rFonts w:ascii="Arial" w:hAnsi="Arial" w:cs="Arial"/>
                <w:lang w:eastAsia="en-US"/>
              </w:rPr>
            </w:pPr>
            <w:r w:rsidRPr="00017B2B">
              <w:rPr>
                <w:rFonts w:ascii="Arial" w:hAnsi="Arial" w:cs="Arial"/>
                <w:lang w:eastAsia="en-US"/>
              </w:rPr>
              <w:t>Черепановского района</w:t>
            </w:r>
          </w:p>
          <w:p w:rsidR="00D74622" w:rsidRPr="00017B2B" w:rsidRDefault="00D74622" w:rsidP="00D74622">
            <w:pPr>
              <w:spacing w:line="276" w:lineRule="auto"/>
              <w:rPr>
                <w:rFonts w:ascii="Arial" w:hAnsi="Arial" w:cs="Arial"/>
                <w:lang w:eastAsia="en-US"/>
              </w:rPr>
            </w:pPr>
            <w:r w:rsidRPr="00017B2B">
              <w:rPr>
                <w:rFonts w:ascii="Arial" w:hAnsi="Arial" w:cs="Arial"/>
                <w:lang w:eastAsia="en-US"/>
              </w:rPr>
              <w:t>Новосибирской области</w:t>
            </w:r>
          </w:p>
          <w:p w:rsidR="00D74622" w:rsidRPr="00017B2B" w:rsidRDefault="00D74622" w:rsidP="00D74622">
            <w:pPr>
              <w:spacing w:line="276" w:lineRule="auto"/>
              <w:rPr>
                <w:rFonts w:ascii="Arial" w:hAnsi="Arial" w:cs="Arial"/>
                <w:lang w:eastAsia="en-US"/>
              </w:rPr>
            </w:pPr>
          </w:p>
          <w:p w:rsidR="00D74622" w:rsidRPr="00017B2B" w:rsidRDefault="00D74622" w:rsidP="00D74622">
            <w:pPr>
              <w:spacing w:line="276" w:lineRule="auto"/>
              <w:rPr>
                <w:rFonts w:ascii="Arial" w:hAnsi="Arial" w:cs="Arial"/>
                <w:lang w:eastAsia="en-US"/>
              </w:rPr>
            </w:pPr>
            <w:r w:rsidRPr="00017B2B">
              <w:rPr>
                <w:rFonts w:ascii="Arial" w:hAnsi="Arial" w:cs="Arial"/>
                <w:lang w:eastAsia="en-US"/>
              </w:rPr>
              <w:t>Председатель Совета депутатов</w:t>
            </w:r>
          </w:p>
          <w:p w:rsidR="00D74622" w:rsidRPr="00017B2B" w:rsidRDefault="00D74622" w:rsidP="00D74622">
            <w:pPr>
              <w:spacing w:line="276" w:lineRule="auto"/>
              <w:rPr>
                <w:rFonts w:ascii="Arial" w:hAnsi="Arial" w:cs="Arial"/>
                <w:lang w:eastAsia="en-US"/>
              </w:rPr>
            </w:pPr>
            <w:r w:rsidRPr="00017B2B">
              <w:rPr>
                <w:rFonts w:ascii="Arial" w:hAnsi="Arial" w:cs="Arial"/>
                <w:lang w:eastAsia="en-US"/>
              </w:rPr>
              <w:t xml:space="preserve">Карасевского сельсовета </w:t>
            </w:r>
          </w:p>
          <w:p w:rsidR="00D74622" w:rsidRPr="00017B2B" w:rsidRDefault="00D74622" w:rsidP="00D74622">
            <w:pPr>
              <w:spacing w:line="276" w:lineRule="auto"/>
              <w:rPr>
                <w:rFonts w:ascii="Arial" w:hAnsi="Arial" w:cs="Arial"/>
                <w:lang w:eastAsia="en-US"/>
              </w:rPr>
            </w:pPr>
            <w:r w:rsidRPr="00017B2B">
              <w:rPr>
                <w:rFonts w:ascii="Arial" w:hAnsi="Arial" w:cs="Arial"/>
                <w:lang w:eastAsia="en-US"/>
              </w:rPr>
              <w:t xml:space="preserve"> Черепановского района </w:t>
            </w:r>
          </w:p>
          <w:p w:rsidR="00D74622" w:rsidRPr="00017B2B" w:rsidRDefault="00D74622" w:rsidP="00D74622">
            <w:pPr>
              <w:spacing w:line="276" w:lineRule="auto"/>
              <w:rPr>
                <w:rFonts w:ascii="Arial" w:hAnsi="Arial" w:cs="Arial"/>
                <w:lang w:eastAsia="en-US"/>
              </w:rPr>
            </w:pPr>
            <w:r w:rsidRPr="00017B2B">
              <w:rPr>
                <w:rFonts w:ascii="Arial" w:hAnsi="Arial" w:cs="Arial"/>
                <w:lang w:eastAsia="en-US"/>
              </w:rPr>
              <w:t xml:space="preserve">Новосибирской области          </w:t>
            </w:r>
          </w:p>
        </w:tc>
        <w:tc>
          <w:tcPr>
            <w:tcW w:w="4112" w:type="dxa"/>
          </w:tcPr>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r w:rsidRPr="00017B2B">
              <w:rPr>
                <w:rFonts w:ascii="Arial" w:hAnsi="Arial" w:cs="Arial"/>
                <w:lang w:eastAsia="en-US"/>
              </w:rPr>
              <w:t>Е.Е.Рогалева</w:t>
            </w: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u w:val="single"/>
                <w:lang w:eastAsia="en-US"/>
              </w:rPr>
            </w:pPr>
            <w:r>
              <w:rPr>
                <w:rFonts w:ascii="Arial" w:hAnsi="Arial" w:cs="Arial"/>
                <w:lang w:eastAsia="en-US"/>
              </w:rPr>
              <w:t>И.Г. Клокова</w:t>
            </w:r>
          </w:p>
          <w:p w:rsidR="00D74622" w:rsidRPr="00017B2B" w:rsidRDefault="00D74622" w:rsidP="00D74622">
            <w:pPr>
              <w:spacing w:line="276" w:lineRule="auto"/>
              <w:jc w:val="right"/>
              <w:rPr>
                <w:rFonts w:ascii="Arial" w:hAnsi="Arial" w:cs="Arial"/>
                <w:lang w:eastAsia="en-US"/>
              </w:rPr>
            </w:pPr>
          </w:p>
          <w:p w:rsidR="00D74622" w:rsidRPr="00017B2B" w:rsidRDefault="00D74622" w:rsidP="00D74622">
            <w:pPr>
              <w:spacing w:line="276" w:lineRule="auto"/>
              <w:jc w:val="right"/>
              <w:rPr>
                <w:rFonts w:ascii="Arial" w:hAnsi="Arial" w:cs="Arial"/>
                <w:lang w:eastAsia="en-US"/>
              </w:rPr>
            </w:pPr>
          </w:p>
        </w:tc>
      </w:tr>
    </w:tbl>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D74622" w:rsidRDefault="00D74622" w:rsidP="00D74622">
      <w:pPr>
        <w:ind w:firstLine="6120"/>
        <w:jc w:val="right"/>
        <w:rPr>
          <w:rFonts w:ascii="Arial" w:hAnsi="Arial" w:cs="Arial"/>
        </w:rPr>
      </w:pPr>
      <w:r>
        <w:rPr>
          <w:rFonts w:ascii="Arial" w:hAnsi="Arial" w:cs="Arial"/>
        </w:rPr>
        <w:lastRenderedPageBreak/>
        <w:t xml:space="preserve">Приложение № 1 </w:t>
      </w:r>
    </w:p>
    <w:p w:rsidR="00D74622" w:rsidRPr="00017B2B" w:rsidRDefault="00D74622" w:rsidP="00D74622">
      <w:pPr>
        <w:ind w:firstLine="6120"/>
        <w:jc w:val="right"/>
        <w:rPr>
          <w:rFonts w:ascii="Arial" w:hAnsi="Arial" w:cs="Arial"/>
        </w:rPr>
      </w:pPr>
      <w:r>
        <w:rPr>
          <w:rFonts w:ascii="Arial" w:hAnsi="Arial" w:cs="Arial"/>
        </w:rPr>
        <w:t xml:space="preserve">К </w:t>
      </w:r>
      <w:r w:rsidRPr="00017B2B">
        <w:rPr>
          <w:rFonts w:ascii="Arial" w:hAnsi="Arial" w:cs="Arial"/>
        </w:rPr>
        <w:t>решению сессии</w:t>
      </w:r>
    </w:p>
    <w:p w:rsidR="00D74622" w:rsidRPr="00017B2B" w:rsidRDefault="00D74622" w:rsidP="00D74622">
      <w:pPr>
        <w:ind w:firstLine="6120"/>
        <w:jc w:val="right"/>
        <w:rPr>
          <w:rFonts w:ascii="Arial" w:hAnsi="Arial" w:cs="Arial"/>
        </w:rPr>
      </w:pPr>
      <w:r w:rsidRPr="00017B2B">
        <w:rPr>
          <w:rFonts w:ascii="Arial" w:hAnsi="Arial" w:cs="Arial"/>
        </w:rPr>
        <w:t xml:space="preserve"> Совета депутатов </w:t>
      </w:r>
    </w:p>
    <w:p w:rsidR="00D74622" w:rsidRPr="00017B2B" w:rsidRDefault="00D74622" w:rsidP="00D74622">
      <w:pPr>
        <w:ind w:firstLine="6120"/>
        <w:jc w:val="right"/>
        <w:rPr>
          <w:rFonts w:ascii="Arial" w:hAnsi="Arial" w:cs="Arial"/>
        </w:rPr>
      </w:pPr>
      <w:r w:rsidRPr="00017B2B">
        <w:rPr>
          <w:rFonts w:ascii="Arial" w:hAnsi="Arial" w:cs="Arial"/>
        </w:rPr>
        <w:t xml:space="preserve"> Карасевского сельсовета  </w:t>
      </w:r>
    </w:p>
    <w:p w:rsidR="00D74622" w:rsidRPr="00017B2B" w:rsidRDefault="00D74622" w:rsidP="00D74622">
      <w:pPr>
        <w:ind w:firstLine="6120"/>
        <w:jc w:val="right"/>
        <w:rPr>
          <w:rFonts w:ascii="Arial" w:hAnsi="Arial" w:cs="Arial"/>
        </w:rPr>
      </w:pPr>
      <w:r w:rsidRPr="00017B2B">
        <w:rPr>
          <w:rFonts w:ascii="Arial" w:hAnsi="Arial" w:cs="Arial"/>
        </w:rPr>
        <w:t xml:space="preserve"> Черепановского района </w:t>
      </w:r>
    </w:p>
    <w:p w:rsidR="00D74622" w:rsidRPr="00017B2B" w:rsidRDefault="00D74622" w:rsidP="00D74622">
      <w:pPr>
        <w:ind w:firstLine="6120"/>
        <w:jc w:val="right"/>
        <w:rPr>
          <w:rFonts w:ascii="Arial" w:hAnsi="Arial" w:cs="Arial"/>
        </w:rPr>
      </w:pPr>
      <w:r w:rsidRPr="00017B2B">
        <w:rPr>
          <w:rFonts w:ascii="Arial" w:hAnsi="Arial" w:cs="Arial"/>
        </w:rPr>
        <w:t xml:space="preserve"> Новосибирской области</w:t>
      </w:r>
    </w:p>
    <w:p w:rsidR="00D74622" w:rsidRPr="00017B2B" w:rsidRDefault="00D74622" w:rsidP="00D74622">
      <w:pPr>
        <w:ind w:left="4248" w:firstLine="708"/>
        <w:jc w:val="center"/>
        <w:rPr>
          <w:rFonts w:ascii="Arial" w:hAnsi="Arial" w:cs="Arial"/>
        </w:rPr>
      </w:pPr>
    </w:p>
    <w:p w:rsidR="00D74622" w:rsidRPr="00017B2B" w:rsidRDefault="00D74622" w:rsidP="00D74622">
      <w:pPr>
        <w:ind w:left="4248" w:firstLine="708"/>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 xml:space="preserve">Не установленные бюджетным законодательством РФ нормативы распределения доходов между бюджетами бюджетной системы РФ </w:t>
      </w:r>
    </w:p>
    <w:p w:rsidR="00D74622" w:rsidRPr="00017B2B" w:rsidRDefault="00D74622" w:rsidP="00D74622">
      <w:pPr>
        <w:jc w:val="center"/>
        <w:outlineLvl w:val="0"/>
        <w:rPr>
          <w:rFonts w:ascii="Arial" w:hAnsi="Arial" w:cs="Arial"/>
        </w:rPr>
      </w:pPr>
      <w:r w:rsidRPr="00017B2B">
        <w:rPr>
          <w:rFonts w:ascii="Arial" w:hAnsi="Arial" w:cs="Arial"/>
        </w:rPr>
        <w:t>на 2023 год и плановый период 2024 и 2025 годов.</w:t>
      </w:r>
    </w:p>
    <w:p w:rsidR="00D74622" w:rsidRPr="00017B2B" w:rsidRDefault="00D74622" w:rsidP="00D7462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1"/>
        <w:gridCol w:w="4949"/>
        <w:gridCol w:w="2081"/>
      </w:tblGrid>
      <w:tr w:rsidR="00D74622" w:rsidRPr="00017B2B" w:rsidTr="00D74622">
        <w:tc>
          <w:tcPr>
            <w:tcW w:w="2808" w:type="dxa"/>
            <w:shd w:val="clear" w:color="auto" w:fill="auto"/>
          </w:tcPr>
          <w:p w:rsidR="00D74622" w:rsidRPr="00017B2B" w:rsidRDefault="00D74622" w:rsidP="00D74622">
            <w:pPr>
              <w:ind w:right="-767"/>
              <w:rPr>
                <w:rFonts w:ascii="Arial" w:hAnsi="Arial" w:cs="Arial"/>
              </w:rPr>
            </w:pPr>
            <w:r w:rsidRPr="00017B2B">
              <w:rPr>
                <w:rFonts w:ascii="Arial" w:hAnsi="Arial" w:cs="Arial"/>
              </w:rPr>
              <w:t>Код бюджетной</w:t>
            </w:r>
          </w:p>
          <w:p w:rsidR="00D74622" w:rsidRPr="00017B2B" w:rsidRDefault="00D74622" w:rsidP="00D74622">
            <w:pPr>
              <w:ind w:right="-767"/>
              <w:rPr>
                <w:rFonts w:ascii="Arial" w:hAnsi="Arial" w:cs="Arial"/>
              </w:rPr>
            </w:pPr>
            <w:r w:rsidRPr="00017B2B">
              <w:rPr>
                <w:rFonts w:ascii="Arial" w:hAnsi="Arial" w:cs="Arial"/>
              </w:rPr>
              <w:t xml:space="preserve"> классификации</w:t>
            </w:r>
          </w:p>
          <w:p w:rsidR="00D74622" w:rsidRPr="00017B2B" w:rsidRDefault="00D74622" w:rsidP="00D74622">
            <w:pPr>
              <w:jc w:val="center"/>
              <w:rPr>
                <w:rFonts w:ascii="Arial" w:hAnsi="Arial" w:cs="Arial"/>
              </w:rPr>
            </w:pPr>
          </w:p>
        </w:tc>
        <w:tc>
          <w:tcPr>
            <w:tcW w:w="5400" w:type="dxa"/>
            <w:shd w:val="clear" w:color="auto" w:fill="auto"/>
          </w:tcPr>
          <w:p w:rsidR="00D74622" w:rsidRPr="00017B2B" w:rsidRDefault="00D74622" w:rsidP="00D74622">
            <w:pPr>
              <w:rPr>
                <w:rFonts w:ascii="Arial" w:hAnsi="Arial" w:cs="Arial"/>
              </w:rPr>
            </w:pPr>
            <w:r w:rsidRPr="00017B2B">
              <w:rPr>
                <w:rFonts w:ascii="Arial" w:hAnsi="Arial" w:cs="Arial"/>
              </w:rPr>
              <w:t>Наименование вида доходов</w:t>
            </w:r>
          </w:p>
          <w:p w:rsidR="00D74622" w:rsidRPr="00017B2B" w:rsidRDefault="00D74622" w:rsidP="00D74622">
            <w:pPr>
              <w:jc w:val="center"/>
              <w:rPr>
                <w:rFonts w:ascii="Arial" w:hAnsi="Arial" w:cs="Arial"/>
              </w:rPr>
            </w:pPr>
          </w:p>
        </w:tc>
        <w:tc>
          <w:tcPr>
            <w:tcW w:w="2213" w:type="dxa"/>
            <w:shd w:val="clear" w:color="auto" w:fill="auto"/>
          </w:tcPr>
          <w:p w:rsidR="00D74622" w:rsidRPr="00017B2B" w:rsidRDefault="00D74622" w:rsidP="00D74622">
            <w:pPr>
              <w:jc w:val="center"/>
              <w:rPr>
                <w:rFonts w:ascii="Arial" w:hAnsi="Arial" w:cs="Arial"/>
              </w:rPr>
            </w:pPr>
            <w:r w:rsidRPr="00017B2B">
              <w:rPr>
                <w:rFonts w:ascii="Arial" w:hAnsi="Arial" w:cs="Arial"/>
              </w:rPr>
              <w:t>Норматив отчисления в бюджет поселения</w:t>
            </w:r>
          </w:p>
        </w:tc>
      </w:tr>
      <w:tr w:rsidR="00D74622" w:rsidRPr="00017B2B" w:rsidTr="00D74622">
        <w:tc>
          <w:tcPr>
            <w:tcW w:w="2808" w:type="dxa"/>
            <w:shd w:val="clear" w:color="auto" w:fill="auto"/>
          </w:tcPr>
          <w:p w:rsidR="00D74622" w:rsidRPr="00017B2B" w:rsidRDefault="00D74622" w:rsidP="00D74622">
            <w:pPr>
              <w:rPr>
                <w:rFonts w:ascii="Arial" w:hAnsi="Arial" w:cs="Arial"/>
              </w:rPr>
            </w:pPr>
            <w:r w:rsidRPr="00017B2B">
              <w:rPr>
                <w:rFonts w:ascii="Arial" w:hAnsi="Arial" w:cs="Arial"/>
              </w:rPr>
              <w:t>555 108 04020 01 1000 110</w:t>
            </w:r>
          </w:p>
        </w:tc>
        <w:tc>
          <w:tcPr>
            <w:tcW w:w="5400" w:type="dxa"/>
            <w:shd w:val="clear" w:color="auto" w:fill="auto"/>
          </w:tcPr>
          <w:p w:rsidR="00D74622" w:rsidRPr="00017B2B" w:rsidRDefault="00D74622" w:rsidP="00D74622">
            <w:pPr>
              <w:ind w:left="52" w:right="253" w:hanging="52"/>
              <w:rPr>
                <w:rFonts w:ascii="Arial" w:hAnsi="Arial" w:cs="Arial"/>
              </w:rPr>
            </w:pPr>
            <w:r w:rsidRPr="00017B2B">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213" w:type="dxa"/>
            <w:shd w:val="clear" w:color="auto" w:fill="auto"/>
          </w:tcPr>
          <w:p w:rsidR="00D74622" w:rsidRPr="00017B2B" w:rsidRDefault="00D74622" w:rsidP="00D74622">
            <w:pPr>
              <w:ind w:left="972" w:right="-1188" w:hanging="1080"/>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rPr>
                <w:rFonts w:ascii="Arial" w:hAnsi="Arial" w:cs="Arial"/>
              </w:rPr>
            </w:pPr>
            <w:r w:rsidRPr="00017B2B">
              <w:rPr>
                <w:rFonts w:ascii="Arial" w:hAnsi="Arial" w:cs="Arial"/>
              </w:rPr>
              <w:t>555 1 11 05025 10 0000 120</w:t>
            </w:r>
          </w:p>
        </w:tc>
        <w:tc>
          <w:tcPr>
            <w:tcW w:w="5400" w:type="dxa"/>
            <w:shd w:val="clear" w:color="auto" w:fill="auto"/>
          </w:tcPr>
          <w:p w:rsidR="00D74622" w:rsidRPr="00017B2B" w:rsidRDefault="00D74622" w:rsidP="00D74622">
            <w:pPr>
              <w:ind w:right="253"/>
              <w:rPr>
                <w:rFonts w:ascii="Arial" w:hAnsi="Arial" w:cs="Arial"/>
              </w:rPr>
            </w:pPr>
            <w:r w:rsidRPr="00017B2B">
              <w:rPr>
                <w:rFonts w:ascii="Arial" w:hAnsi="Arial" w:cs="Arial"/>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 </w:t>
            </w: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rPr>
                <w:rFonts w:ascii="Arial" w:hAnsi="Arial" w:cs="Arial"/>
              </w:rPr>
            </w:pPr>
            <w:r w:rsidRPr="00017B2B">
              <w:rPr>
                <w:rFonts w:ascii="Arial" w:hAnsi="Arial" w:cs="Arial"/>
              </w:rPr>
              <w:t>555 1 11 05035 10 0000 120</w:t>
            </w:r>
          </w:p>
          <w:p w:rsidR="00D74622" w:rsidRPr="00017B2B" w:rsidRDefault="00D74622" w:rsidP="00D74622">
            <w:pPr>
              <w:rPr>
                <w:rFonts w:ascii="Arial" w:hAnsi="Arial" w:cs="Arial"/>
              </w:rPr>
            </w:pPr>
          </w:p>
        </w:tc>
        <w:tc>
          <w:tcPr>
            <w:tcW w:w="5400" w:type="dxa"/>
            <w:shd w:val="clear" w:color="auto" w:fill="auto"/>
          </w:tcPr>
          <w:p w:rsidR="00D74622" w:rsidRPr="00017B2B" w:rsidRDefault="00D74622" w:rsidP="00D74622">
            <w:pPr>
              <w:rPr>
                <w:rFonts w:ascii="Arial" w:hAnsi="Arial" w:cs="Arial"/>
              </w:rPr>
            </w:pPr>
            <w:r w:rsidRPr="00017B2B">
              <w:rPr>
                <w:rFonts w:ascii="Arial" w:hAnsi="Arial" w:cs="Arial"/>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rPr>
                <w:rFonts w:ascii="Arial" w:hAnsi="Arial" w:cs="Arial"/>
              </w:rPr>
            </w:pPr>
            <w:r w:rsidRPr="00017B2B">
              <w:rPr>
                <w:rFonts w:ascii="Arial" w:hAnsi="Arial" w:cs="Arial"/>
              </w:rPr>
              <w:t>555 1 11 09045 10 0000 120</w:t>
            </w:r>
          </w:p>
        </w:tc>
        <w:tc>
          <w:tcPr>
            <w:tcW w:w="5400" w:type="dxa"/>
            <w:shd w:val="clear" w:color="auto" w:fill="auto"/>
          </w:tcPr>
          <w:p w:rsidR="00D74622" w:rsidRPr="00017B2B" w:rsidRDefault="00D74622" w:rsidP="00D74622">
            <w:pPr>
              <w:rPr>
                <w:rFonts w:ascii="Arial" w:hAnsi="Arial" w:cs="Arial"/>
              </w:rPr>
            </w:pPr>
            <w:r w:rsidRPr="00017B2B">
              <w:rPr>
                <w:rFonts w:ascii="Arial" w:hAnsi="Arial" w:cs="Arial"/>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555 1 13 01995 10 0000 130</w:t>
            </w:r>
          </w:p>
        </w:tc>
        <w:tc>
          <w:tcPr>
            <w:tcW w:w="5400"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 xml:space="preserve">Прочие доходы от оказания платных услуг (работ) получателями средств бюджетов поселений </w:t>
            </w:r>
          </w:p>
        </w:tc>
        <w:tc>
          <w:tcPr>
            <w:tcW w:w="2213"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555 1 13 02995 10 0000 130</w:t>
            </w:r>
          </w:p>
        </w:tc>
        <w:tc>
          <w:tcPr>
            <w:tcW w:w="5400"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Прочие доходы от компенсации затрат бюджетов поселений</w:t>
            </w:r>
          </w:p>
        </w:tc>
        <w:tc>
          <w:tcPr>
            <w:tcW w:w="2213"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555 1 14 02053 10 0000 410</w:t>
            </w:r>
          </w:p>
        </w:tc>
        <w:tc>
          <w:tcPr>
            <w:tcW w:w="5400"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13"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555 1 14 06025 10 0000 430</w:t>
            </w:r>
          </w:p>
        </w:tc>
        <w:tc>
          <w:tcPr>
            <w:tcW w:w="5400"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213" w:type="dxa"/>
            <w:shd w:val="clear" w:color="auto" w:fill="auto"/>
          </w:tcPr>
          <w:p w:rsidR="00D74622" w:rsidRPr="00017B2B" w:rsidRDefault="00D74622" w:rsidP="00D74622">
            <w:pPr>
              <w:autoSpaceDE w:val="0"/>
              <w:autoSpaceDN w:val="0"/>
              <w:adjustRightInd w:val="0"/>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rPr>
                <w:rFonts w:ascii="Arial" w:hAnsi="Arial" w:cs="Arial"/>
              </w:rPr>
            </w:pPr>
            <w:r w:rsidRPr="00017B2B">
              <w:rPr>
                <w:rFonts w:ascii="Arial" w:hAnsi="Arial" w:cs="Arial"/>
              </w:rPr>
              <w:t>555 1 17  01050 10 0000 180</w:t>
            </w:r>
          </w:p>
        </w:tc>
        <w:tc>
          <w:tcPr>
            <w:tcW w:w="5400" w:type="dxa"/>
            <w:shd w:val="clear" w:color="auto" w:fill="auto"/>
          </w:tcPr>
          <w:p w:rsidR="00D74622" w:rsidRPr="00017B2B" w:rsidRDefault="00D74622" w:rsidP="00D74622">
            <w:pPr>
              <w:rPr>
                <w:rFonts w:ascii="Arial" w:hAnsi="Arial" w:cs="Arial"/>
              </w:rPr>
            </w:pPr>
            <w:r w:rsidRPr="00017B2B">
              <w:rPr>
                <w:rFonts w:ascii="Arial" w:hAnsi="Arial" w:cs="Arial"/>
              </w:rPr>
              <w:t>Невыясненные поступления, зачисляемые в бюджеты поселений</w:t>
            </w: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rPr>
                <w:rFonts w:ascii="Arial" w:hAnsi="Arial" w:cs="Arial"/>
              </w:rPr>
            </w:pPr>
            <w:r w:rsidRPr="00017B2B">
              <w:rPr>
                <w:rFonts w:ascii="Arial" w:hAnsi="Arial" w:cs="Arial"/>
              </w:rPr>
              <w:t>555 1 17 05050 10 0000 180</w:t>
            </w:r>
          </w:p>
        </w:tc>
        <w:tc>
          <w:tcPr>
            <w:tcW w:w="5400" w:type="dxa"/>
            <w:shd w:val="clear" w:color="auto" w:fill="auto"/>
          </w:tcPr>
          <w:p w:rsidR="00D74622" w:rsidRPr="00017B2B" w:rsidRDefault="00D74622" w:rsidP="00D74622">
            <w:pPr>
              <w:rPr>
                <w:rFonts w:ascii="Arial" w:hAnsi="Arial" w:cs="Arial"/>
              </w:rPr>
            </w:pPr>
            <w:r w:rsidRPr="00017B2B">
              <w:rPr>
                <w:rFonts w:ascii="Arial" w:hAnsi="Arial" w:cs="Arial"/>
              </w:rPr>
              <w:t>Прочие неналоговые доходы бюджетов поселений</w:t>
            </w:r>
          </w:p>
          <w:p w:rsidR="00D74622" w:rsidRPr="00017B2B" w:rsidRDefault="00D74622" w:rsidP="00D74622">
            <w:pPr>
              <w:rPr>
                <w:rFonts w:ascii="Arial" w:hAnsi="Arial" w:cs="Arial"/>
              </w:rPr>
            </w:pP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t>100%</w:t>
            </w:r>
          </w:p>
        </w:tc>
      </w:tr>
      <w:tr w:rsidR="00D74622" w:rsidRPr="00017B2B" w:rsidTr="00D74622">
        <w:tc>
          <w:tcPr>
            <w:tcW w:w="2808" w:type="dxa"/>
            <w:shd w:val="clear" w:color="auto" w:fill="auto"/>
            <w:vAlign w:val="center"/>
          </w:tcPr>
          <w:p w:rsidR="00D74622" w:rsidRPr="00017B2B" w:rsidRDefault="00D74622" w:rsidP="00D74622">
            <w:pPr>
              <w:rPr>
                <w:rFonts w:ascii="Arial" w:hAnsi="Arial" w:cs="Arial"/>
              </w:rPr>
            </w:pPr>
            <w:r w:rsidRPr="00017B2B">
              <w:rPr>
                <w:rFonts w:ascii="Arial" w:hAnsi="Arial" w:cs="Arial"/>
              </w:rPr>
              <w:t xml:space="preserve">555 2 07 05030 10 0000 </w:t>
            </w:r>
            <w:r w:rsidRPr="00017B2B">
              <w:rPr>
                <w:rFonts w:ascii="Arial" w:hAnsi="Arial" w:cs="Arial"/>
              </w:rPr>
              <w:lastRenderedPageBreak/>
              <w:t>150</w:t>
            </w:r>
          </w:p>
        </w:tc>
        <w:tc>
          <w:tcPr>
            <w:tcW w:w="5400" w:type="dxa"/>
            <w:shd w:val="clear" w:color="auto" w:fill="auto"/>
            <w:vAlign w:val="center"/>
          </w:tcPr>
          <w:p w:rsidR="00D74622" w:rsidRPr="00017B2B" w:rsidRDefault="00D74622" w:rsidP="00D74622">
            <w:pPr>
              <w:rPr>
                <w:rFonts w:ascii="Arial" w:hAnsi="Arial" w:cs="Arial"/>
              </w:rPr>
            </w:pPr>
            <w:r w:rsidRPr="00017B2B">
              <w:rPr>
                <w:rFonts w:ascii="Arial" w:hAnsi="Arial" w:cs="Arial"/>
              </w:rPr>
              <w:lastRenderedPageBreak/>
              <w:t xml:space="preserve">Прочие безвозмездные поступления в бюджеты </w:t>
            </w:r>
            <w:r w:rsidRPr="00017B2B">
              <w:rPr>
                <w:rFonts w:ascii="Arial" w:hAnsi="Arial" w:cs="Arial"/>
              </w:rPr>
              <w:lastRenderedPageBreak/>
              <w:t>поселений</w:t>
            </w: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lastRenderedPageBreak/>
              <w:t>100%</w:t>
            </w:r>
          </w:p>
        </w:tc>
      </w:tr>
      <w:tr w:rsidR="00D74622" w:rsidRPr="00017B2B" w:rsidTr="00D74622">
        <w:tc>
          <w:tcPr>
            <w:tcW w:w="2808" w:type="dxa"/>
            <w:shd w:val="clear" w:color="auto" w:fill="auto"/>
            <w:vAlign w:val="center"/>
          </w:tcPr>
          <w:p w:rsidR="00D74622" w:rsidRPr="00017B2B" w:rsidRDefault="00D74622" w:rsidP="00D74622">
            <w:pPr>
              <w:rPr>
                <w:rFonts w:ascii="Arial" w:hAnsi="Arial" w:cs="Arial"/>
              </w:rPr>
            </w:pPr>
            <w:r w:rsidRPr="00017B2B">
              <w:rPr>
                <w:rFonts w:ascii="Arial" w:hAnsi="Arial" w:cs="Arial"/>
              </w:rPr>
              <w:lastRenderedPageBreak/>
              <w:t>555 2 08 05000 10 0000 150</w:t>
            </w:r>
          </w:p>
        </w:tc>
        <w:tc>
          <w:tcPr>
            <w:tcW w:w="5400" w:type="dxa"/>
            <w:shd w:val="clear" w:color="auto" w:fill="auto"/>
            <w:vAlign w:val="center"/>
          </w:tcPr>
          <w:p w:rsidR="00D74622" w:rsidRPr="00017B2B" w:rsidRDefault="00D74622" w:rsidP="00D74622">
            <w:pPr>
              <w:rPr>
                <w:rFonts w:ascii="Arial" w:hAnsi="Arial" w:cs="Arial"/>
              </w:rPr>
            </w:pPr>
            <w:r w:rsidRPr="00017B2B">
              <w:rPr>
                <w:rFonts w:ascii="Arial" w:hAnsi="Arial" w:cs="Arial"/>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t>100%</w:t>
            </w:r>
          </w:p>
        </w:tc>
      </w:tr>
      <w:tr w:rsidR="00D74622" w:rsidRPr="00017B2B" w:rsidTr="00D74622">
        <w:tc>
          <w:tcPr>
            <w:tcW w:w="2808" w:type="dxa"/>
            <w:shd w:val="clear" w:color="auto" w:fill="auto"/>
          </w:tcPr>
          <w:p w:rsidR="00D74622" w:rsidRPr="00017B2B" w:rsidRDefault="00D74622" w:rsidP="00D74622">
            <w:pPr>
              <w:rPr>
                <w:rFonts w:ascii="Arial" w:hAnsi="Arial" w:cs="Arial"/>
              </w:rPr>
            </w:pPr>
            <w:r w:rsidRPr="00017B2B">
              <w:rPr>
                <w:rFonts w:ascii="Arial" w:hAnsi="Arial" w:cs="Arial"/>
              </w:rPr>
              <w:t>555 2 18 05030 10 0000 150</w:t>
            </w:r>
          </w:p>
        </w:tc>
        <w:tc>
          <w:tcPr>
            <w:tcW w:w="5400" w:type="dxa"/>
            <w:shd w:val="clear" w:color="auto" w:fill="auto"/>
          </w:tcPr>
          <w:p w:rsidR="00D74622" w:rsidRPr="00017B2B" w:rsidRDefault="00D74622" w:rsidP="00D74622">
            <w:pPr>
              <w:rPr>
                <w:rFonts w:ascii="Arial" w:hAnsi="Arial" w:cs="Arial"/>
              </w:rPr>
            </w:pPr>
            <w:r w:rsidRPr="00017B2B">
              <w:rPr>
                <w:rFonts w:ascii="Arial" w:hAnsi="Arial" w:cs="Arial"/>
              </w:rPr>
              <w:t>Доходы бюджетов поселений  от возврата иными организациями остатков субсидий прошлых лет</w:t>
            </w:r>
          </w:p>
        </w:tc>
        <w:tc>
          <w:tcPr>
            <w:tcW w:w="2213" w:type="dxa"/>
            <w:shd w:val="clear" w:color="auto" w:fill="auto"/>
          </w:tcPr>
          <w:p w:rsidR="00D74622" w:rsidRPr="00017B2B" w:rsidRDefault="00D74622" w:rsidP="00D74622">
            <w:pPr>
              <w:rPr>
                <w:rFonts w:ascii="Arial" w:hAnsi="Arial" w:cs="Arial"/>
              </w:rPr>
            </w:pPr>
            <w:r w:rsidRPr="00017B2B">
              <w:rPr>
                <w:rFonts w:ascii="Arial" w:hAnsi="Arial" w:cs="Arial"/>
              </w:rPr>
              <w:t>100%</w:t>
            </w:r>
          </w:p>
        </w:tc>
      </w:tr>
    </w:tbl>
    <w:p w:rsidR="00D74622" w:rsidRPr="00017B2B" w:rsidRDefault="00D74622" w:rsidP="00D74622">
      <w:pPr>
        <w:jc w:val="both"/>
        <w:rPr>
          <w:rFonts w:ascii="Arial" w:hAnsi="Arial" w:cs="Arial"/>
        </w:rPr>
      </w:pPr>
    </w:p>
    <w:p w:rsidR="00D74622" w:rsidRPr="00017B2B" w:rsidRDefault="00D74622" w:rsidP="00D74622">
      <w:pPr>
        <w:rPr>
          <w:rFonts w:ascii="Arial" w:hAnsi="Arial" w:cs="Arial"/>
        </w:rPr>
      </w:pPr>
    </w:p>
    <w:p w:rsidR="00D74622" w:rsidRPr="00017B2B" w:rsidRDefault="00D74622" w:rsidP="00D74622">
      <w:pPr>
        <w:ind w:firstLine="6120"/>
        <w:jc w:val="right"/>
        <w:rPr>
          <w:rFonts w:ascii="Arial" w:hAnsi="Arial" w:cs="Arial"/>
        </w:rPr>
      </w:pPr>
      <w:r>
        <w:rPr>
          <w:rFonts w:ascii="Arial" w:hAnsi="Arial" w:cs="Arial"/>
        </w:rPr>
        <w:t>П</w:t>
      </w:r>
      <w:r w:rsidRPr="00017B2B">
        <w:rPr>
          <w:rFonts w:ascii="Arial" w:hAnsi="Arial" w:cs="Arial"/>
        </w:rPr>
        <w:t>риложение № 2</w:t>
      </w:r>
    </w:p>
    <w:p w:rsidR="00D74622" w:rsidRPr="00017B2B" w:rsidRDefault="00D74622" w:rsidP="00D74622">
      <w:pPr>
        <w:ind w:firstLine="6120"/>
        <w:jc w:val="right"/>
        <w:rPr>
          <w:rFonts w:ascii="Arial" w:hAnsi="Arial" w:cs="Arial"/>
        </w:rPr>
      </w:pPr>
      <w:r w:rsidRPr="00017B2B">
        <w:rPr>
          <w:rFonts w:ascii="Arial" w:hAnsi="Arial" w:cs="Arial"/>
        </w:rPr>
        <w:t xml:space="preserve"> к решению сессии</w:t>
      </w:r>
    </w:p>
    <w:p w:rsidR="00D74622" w:rsidRPr="00017B2B" w:rsidRDefault="00D74622" w:rsidP="00D74622">
      <w:pPr>
        <w:ind w:firstLine="6120"/>
        <w:jc w:val="right"/>
        <w:rPr>
          <w:rFonts w:ascii="Arial" w:hAnsi="Arial" w:cs="Arial"/>
        </w:rPr>
      </w:pPr>
      <w:r w:rsidRPr="00017B2B">
        <w:rPr>
          <w:rFonts w:ascii="Arial" w:hAnsi="Arial" w:cs="Arial"/>
        </w:rPr>
        <w:t xml:space="preserve"> Совета депутатов </w:t>
      </w:r>
    </w:p>
    <w:p w:rsidR="00D74622" w:rsidRPr="00017B2B" w:rsidRDefault="00D74622" w:rsidP="00D74622">
      <w:pPr>
        <w:ind w:firstLine="6120"/>
        <w:jc w:val="right"/>
        <w:rPr>
          <w:rFonts w:ascii="Arial" w:hAnsi="Arial" w:cs="Arial"/>
        </w:rPr>
      </w:pPr>
      <w:r w:rsidRPr="00017B2B">
        <w:rPr>
          <w:rFonts w:ascii="Arial" w:hAnsi="Arial" w:cs="Arial"/>
        </w:rPr>
        <w:t xml:space="preserve"> Карасевского сельсовета  </w:t>
      </w:r>
    </w:p>
    <w:p w:rsidR="00D74622" w:rsidRPr="00017B2B" w:rsidRDefault="00D74622" w:rsidP="00D74622">
      <w:pPr>
        <w:ind w:firstLine="6120"/>
        <w:jc w:val="right"/>
        <w:rPr>
          <w:rFonts w:ascii="Arial" w:hAnsi="Arial" w:cs="Arial"/>
        </w:rPr>
      </w:pPr>
      <w:r w:rsidRPr="00017B2B">
        <w:rPr>
          <w:rFonts w:ascii="Arial" w:hAnsi="Arial" w:cs="Arial"/>
        </w:rPr>
        <w:t xml:space="preserve"> Черепановского района </w:t>
      </w:r>
    </w:p>
    <w:p w:rsidR="00D74622" w:rsidRPr="00017B2B" w:rsidRDefault="00D74622" w:rsidP="00D74622">
      <w:pPr>
        <w:ind w:firstLine="6120"/>
        <w:jc w:val="right"/>
        <w:rPr>
          <w:rFonts w:ascii="Arial" w:hAnsi="Arial" w:cs="Arial"/>
        </w:rPr>
      </w:pPr>
      <w:r w:rsidRPr="00017B2B">
        <w:rPr>
          <w:rFonts w:ascii="Arial" w:hAnsi="Arial" w:cs="Arial"/>
        </w:rPr>
        <w:t xml:space="preserve"> Новосибирской области</w:t>
      </w:r>
    </w:p>
    <w:p w:rsidR="00D74622" w:rsidRPr="00017B2B" w:rsidRDefault="00D74622" w:rsidP="00D74622">
      <w:pPr>
        <w:outlineLvl w:val="0"/>
        <w:rPr>
          <w:rFonts w:ascii="Arial" w:hAnsi="Arial" w:cs="Arial"/>
        </w:rPr>
      </w:pPr>
    </w:p>
    <w:p w:rsidR="00D74622" w:rsidRPr="00017B2B" w:rsidRDefault="00D74622" w:rsidP="00D74622">
      <w:pPr>
        <w:outlineLvl w:val="0"/>
        <w:rPr>
          <w:rFonts w:ascii="Arial" w:hAnsi="Arial" w:cs="Arial"/>
        </w:rPr>
      </w:pPr>
    </w:p>
    <w:p w:rsidR="00D74622" w:rsidRPr="00017B2B" w:rsidRDefault="00D74622" w:rsidP="00D74622">
      <w:pPr>
        <w:jc w:val="center"/>
        <w:outlineLvl w:val="0"/>
        <w:rPr>
          <w:rFonts w:ascii="Arial" w:hAnsi="Arial" w:cs="Arial"/>
        </w:rPr>
      </w:pPr>
      <w:r w:rsidRPr="00017B2B">
        <w:rPr>
          <w:rFonts w:ascii="Arial" w:hAnsi="Arial" w:cs="Arial"/>
        </w:rPr>
        <w:t>Объем межбюджетных трансфертов и цели предоставления, передаваемых</w:t>
      </w:r>
    </w:p>
    <w:p w:rsidR="00D74622" w:rsidRPr="00017B2B" w:rsidRDefault="00D74622" w:rsidP="00D74622">
      <w:pPr>
        <w:jc w:val="center"/>
        <w:outlineLvl w:val="0"/>
        <w:rPr>
          <w:rFonts w:ascii="Arial" w:hAnsi="Arial" w:cs="Arial"/>
        </w:rPr>
      </w:pPr>
      <w:r w:rsidRPr="00017B2B">
        <w:rPr>
          <w:rFonts w:ascii="Arial" w:hAnsi="Arial" w:cs="Arial"/>
        </w:rPr>
        <w:t>бюджету Черепановского района из бюджета Карасевского сельсовета</w:t>
      </w:r>
    </w:p>
    <w:p w:rsidR="00D74622" w:rsidRPr="00017B2B" w:rsidRDefault="00D74622" w:rsidP="00D74622">
      <w:pPr>
        <w:jc w:val="center"/>
        <w:outlineLvl w:val="0"/>
        <w:rPr>
          <w:rFonts w:ascii="Arial" w:hAnsi="Arial" w:cs="Arial"/>
        </w:rPr>
      </w:pPr>
      <w:r w:rsidRPr="00017B2B">
        <w:rPr>
          <w:rFonts w:ascii="Arial" w:hAnsi="Arial" w:cs="Arial"/>
        </w:rPr>
        <w:t>Черепановского района Новосибирской области на 2023 год и плановый</w:t>
      </w:r>
    </w:p>
    <w:p w:rsidR="00D74622" w:rsidRPr="00017B2B" w:rsidRDefault="00D74622" w:rsidP="00D74622">
      <w:pPr>
        <w:jc w:val="center"/>
        <w:outlineLvl w:val="0"/>
        <w:rPr>
          <w:rFonts w:ascii="Arial" w:hAnsi="Arial" w:cs="Arial"/>
        </w:rPr>
      </w:pPr>
      <w:r w:rsidRPr="00017B2B">
        <w:rPr>
          <w:rFonts w:ascii="Arial" w:hAnsi="Arial" w:cs="Arial"/>
        </w:rPr>
        <w:t>период 2024 и 2025 годов</w:t>
      </w:r>
    </w:p>
    <w:p w:rsidR="00D74622" w:rsidRPr="00017B2B" w:rsidRDefault="00D74622" w:rsidP="00D74622">
      <w:pPr>
        <w:jc w:val="center"/>
        <w:outlineLvl w:val="0"/>
        <w:rPr>
          <w:rFonts w:ascii="Arial" w:hAnsi="Arial" w:cs="Arial"/>
        </w:rPr>
      </w:pPr>
    </w:p>
    <w:p w:rsidR="00D74622" w:rsidRPr="00017B2B" w:rsidRDefault="00D74622" w:rsidP="00D74622">
      <w:pPr>
        <w:outlineLvl w:val="0"/>
        <w:rPr>
          <w:rFonts w:ascii="Arial" w:hAnsi="Arial" w:cs="Arial"/>
        </w:rPr>
      </w:pPr>
    </w:p>
    <w:p w:rsidR="00D74622" w:rsidRPr="00017B2B" w:rsidRDefault="00D74622" w:rsidP="00D74622">
      <w:pPr>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5"/>
        <w:gridCol w:w="1837"/>
        <w:gridCol w:w="2200"/>
        <w:gridCol w:w="2179"/>
      </w:tblGrid>
      <w:tr w:rsidR="00D74622" w:rsidRPr="00017B2B" w:rsidTr="00D74622">
        <w:tc>
          <w:tcPr>
            <w:tcW w:w="3355" w:type="dxa"/>
            <w:vMerge w:val="restart"/>
            <w:shd w:val="clear" w:color="auto" w:fill="auto"/>
          </w:tcPr>
          <w:p w:rsidR="00D74622" w:rsidRPr="00017B2B" w:rsidRDefault="00D74622" w:rsidP="00D74622">
            <w:pPr>
              <w:outlineLvl w:val="0"/>
              <w:rPr>
                <w:rFonts w:ascii="Arial" w:hAnsi="Arial" w:cs="Arial"/>
              </w:rPr>
            </w:pPr>
            <w:r w:rsidRPr="00017B2B">
              <w:rPr>
                <w:rFonts w:ascii="Arial" w:hAnsi="Arial" w:cs="Arial"/>
              </w:rPr>
              <w:t>Цель предоставления</w:t>
            </w:r>
          </w:p>
        </w:tc>
        <w:tc>
          <w:tcPr>
            <w:tcW w:w="6216" w:type="dxa"/>
            <w:gridSpan w:val="3"/>
            <w:shd w:val="clear" w:color="auto" w:fill="auto"/>
          </w:tcPr>
          <w:p w:rsidR="00D74622" w:rsidRPr="00017B2B" w:rsidRDefault="00D74622" w:rsidP="00D74622">
            <w:pPr>
              <w:outlineLvl w:val="0"/>
              <w:rPr>
                <w:rFonts w:ascii="Arial" w:hAnsi="Arial" w:cs="Arial"/>
              </w:rPr>
            </w:pPr>
            <w:r w:rsidRPr="00017B2B">
              <w:rPr>
                <w:rFonts w:ascii="Arial" w:hAnsi="Arial" w:cs="Arial"/>
              </w:rPr>
              <w:t xml:space="preserve">                               Сумма, рублей</w:t>
            </w:r>
          </w:p>
        </w:tc>
      </w:tr>
      <w:tr w:rsidR="00D74622" w:rsidRPr="00017B2B" w:rsidTr="00D74622">
        <w:tc>
          <w:tcPr>
            <w:tcW w:w="3355" w:type="dxa"/>
            <w:vMerge/>
            <w:shd w:val="clear" w:color="auto" w:fill="auto"/>
          </w:tcPr>
          <w:p w:rsidR="00D74622" w:rsidRPr="00017B2B" w:rsidRDefault="00D74622" w:rsidP="00D74622">
            <w:pPr>
              <w:outlineLvl w:val="0"/>
              <w:rPr>
                <w:rFonts w:ascii="Arial" w:hAnsi="Arial" w:cs="Arial"/>
              </w:rPr>
            </w:pPr>
          </w:p>
        </w:tc>
        <w:tc>
          <w:tcPr>
            <w:tcW w:w="1837" w:type="dxa"/>
            <w:shd w:val="clear" w:color="auto" w:fill="auto"/>
          </w:tcPr>
          <w:p w:rsidR="00D74622" w:rsidRPr="00017B2B" w:rsidRDefault="00D74622" w:rsidP="00D74622">
            <w:pPr>
              <w:outlineLvl w:val="0"/>
              <w:rPr>
                <w:rFonts w:ascii="Arial" w:hAnsi="Arial" w:cs="Arial"/>
              </w:rPr>
            </w:pPr>
            <w:r w:rsidRPr="00017B2B">
              <w:rPr>
                <w:rFonts w:ascii="Arial" w:hAnsi="Arial" w:cs="Arial"/>
              </w:rPr>
              <w:t>2023 г.</w:t>
            </w:r>
          </w:p>
        </w:tc>
        <w:tc>
          <w:tcPr>
            <w:tcW w:w="2200" w:type="dxa"/>
            <w:shd w:val="clear" w:color="auto" w:fill="auto"/>
          </w:tcPr>
          <w:p w:rsidR="00D74622" w:rsidRPr="00017B2B" w:rsidRDefault="00D74622" w:rsidP="00D74622">
            <w:pPr>
              <w:outlineLvl w:val="0"/>
              <w:rPr>
                <w:rFonts w:ascii="Arial" w:hAnsi="Arial" w:cs="Arial"/>
              </w:rPr>
            </w:pPr>
            <w:r w:rsidRPr="00017B2B">
              <w:rPr>
                <w:rFonts w:ascii="Arial" w:hAnsi="Arial" w:cs="Arial"/>
              </w:rPr>
              <w:t xml:space="preserve"> 2024 г.</w:t>
            </w:r>
          </w:p>
        </w:tc>
        <w:tc>
          <w:tcPr>
            <w:tcW w:w="2179" w:type="dxa"/>
            <w:shd w:val="clear" w:color="auto" w:fill="auto"/>
          </w:tcPr>
          <w:p w:rsidR="00D74622" w:rsidRPr="00017B2B" w:rsidRDefault="00D74622" w:rsidP="00D74622">
            <w:pPr>
              <w:outlineLvl w:val="0"/>
              <w:rPr>
                <w:rFonts w:ascii="Arial" w:hAnsi="Arial" w:cs="Arial"/>
              </w:rPr>
            </w:pPr>
            <w:r w:rsidRPr="00017B2B">
              <w:rPr>
                <w:rFonts w:ascii="Arial" w:hAnsi="Arial" w:cs="Arial"/>
              </w:rPr>
              <w:t>2025 г.</w:t>
            </w:r>
          </w:p>
        </w:tc>
      </w:tr>
      <w:tr w:rsidR="00D74622" w:rsidRPr="00017B2B" w:rsidTr="00D74622">
        <w:tc>
          <w:tcPr>
            <w:tcW w:w="3355" w:type="dxa"/>
            <w:shd w:val="clear" w:color="auto" w:fill="auto"/>
          </w:tcPr>
          <w:p w:rsidR="00D74622" w:rsidRPr="00017B2B" w:rsidRDefault="00D74622" w:rsidP="00D74622">
            <w:pPr>
              <w:outlineLvl w:val="0"/>
              <w:rPr>
                <w:rFonts w:ascii="Arial" w:hAnsi="Arial" w:cs="Arial"/>
              </w:rPr>
            </w:pPr>
            <w:r w:rsidRPr="00017B2B">
              <w:rPr>
                <w:rFonts w:ascii="Arial" w:hAnsi="Arial" w:cs="Arial"/>
              </w:rPr>
              <w:t xml:space="preserve">На обеспечение функций контрольно-счетных органов         </w:t>
            </w:r>
          </w:p>
        </w:tc>
        <w:tc>
          <w:tcPr>
            <w:tcW w:w="1837" w:type="dxa"/>
            <w:shd w:val="clear" w:color="auto" w:fill="auto"/>
          </w:tcPr>
          <w:p w:rsidR="00D74622" w:rsidRPr="00017B2B" w:rsidRDefault="00D74622" w:rsidP="00D74622">
            <w:pPr>
              <w:jc w:val="right"/>
              <w:rPr>
                <w:rFonts w:ascii="Arial" w:hAnsi="Arial" w:cs="Arial"/>
              </w:rPr>
            </w:pPr>
            <w:r w:rsidRPr="00017B2B">
              <w:rPr>
                <w:rFonts w:ascii="Arial" w:hAnsi="Arial" w:cs="Arial"/>
                <w:lang w:val="en-US"/>
              </w:rPr>
              <w:t>2</w:t>
            </w:r>
            <w:r w:rsidRPr="00017B2B">
              <w:rPr>
                <w:rFonts w:ascii="Arial" w:hAnsi="Arial" w:cs="Arial"/>
              </w:rPr>
              <w:t>22</w:t>
            </w:r>
            <w:r w:rsidRPr="00017B2B">
              <w:rPr>
                <w:rFonts w:ascii="Arial" w:hAnsi="Arial" w:cs="Arial"/>
                <w:lang w:val="en-US"/>
              </w:rPr>
              <w:t>00</w:t>
            </w:r>
            <w:r w:rsidRPr="00017B2B">
              <w:rPr>
                <w:rFonts w:ascii="Arial" w:hAnsi="Arial" w:cs="Arial"/>
              </w:rPr>
              <w:t>,00</w:t>
            </w:r>
          </w:p>
        </w:tc>
        <w:tc>
          <w:tcPr>
            <w:tcW w:w="2200" w:type="dxa"/>
            <w:shd w:val="clear" w:color="auto" w:fill="auto"/>
          </w:tcPr>
          <w:p w:rsidR="00D74622" w:rsidRPr="00017B2B" w:rsidRDefault="00D74622" w:rsidP="00D74622">
            <w:pPr>
              <w:jc w:val="right"/>
              <w:rPr>
                <w:rFonts w:ascii="Arial" w:hAnsi="Arial" w:cs="Arial"/>
              </w:rPr>
            </w:pPr>
          </w:p>
        </w:tc>
        <w:tc>
          <w:tcPr>
            <w:tcW w:w="2179" w:type="dxa"/>
            <w:shd w:val="clear" w:color="auto" w:fill="auto"/>
          </w:tcPr>
          <w:p w:rsidR="00D74622" w:rsidRPr="00017B2B" w:rsidRDefault="00D74622" w:rsidP="00D74622">
            <w:pPr>
              <w:jc w:val="right"/>
              <w:rPr>
                <w:rFonts w:ascii="Arial" w:hAnsi="Arial" w:cs="Arial"/>
              </w:rPr>
            </w:pPr>
          </w:p>
        </w:tc>
      </w:tr>
      <w:tr w:rsidR="00D74622" w:rsidRPr="00017B2B" w:rsidTr="00D74622">
        <w:tc>
          <w:tcPr>
            <w:tcW w:w="3355" w:type="dxa"/>
            <w:shd w:val="clear" w:color="auto" w:fill="auto"/>
          </w:tcPr>
          <w:p w:rsidR="00D74622" w:rsidRPr="00017B2B" w:rsidRDefault="00D74622" w:rsidP="00D74622">
            <w:pPr>
              <w:outlineLvl w:val="0"/>
              <w:rPr>
                <w:rFonts w:ascii="Arial" w:hAnsi="Arial" w:cs="Arial"/>
              </w:rPr>
            </w:pPr>
            <w:r w:rsidRPr="00017B2B">
              <w:rPr>
                <w:rFonts w:ascii="Arial" w:hAnsi="Arial" w:cs="Arial"/>
              </w:rPr>
              <w:t>На обеспечение функций учреждений по обеспечению диспетчерского обслуживания</w:t>
            </w:r>
          </w:p>
        </w:tc>
        <w:tc>
          <w:tcPr>
            <w:tcW w:w="1837" w:type="dxa"/>
            <w:shd w:val="clear" w:color="auto" w:fill="auto"/>
          </w:tcPr>
          <w:p w:rsidR="00D74622" w:rsidRPr="00017B2B" w:rsidRDefault="00D74622" w:rsidP="00D74622">
            <w:pPr>
              <w:jc w:val="right"/>
              <w:rPr>
                <w:rFonts w:ascii="Arial" w:hAnsi="Arial" w:cs="Arial"/>
              </w:rPr>
            </w:pPr>
            <w:r w:rsidRPr="00017B2B">
              <w:rPr>
                <w:rFonts w:ascii="Arial" w:hAnsi="Arial" w:cs="Arial"/>
              </w:rPr>
              <w:t>181 940,00</w:t>
            </w:r>
          </w:p>
        </w:tc>
        <w:tc>
          <w:tcPr>
            <w:tcW w:w="2200" w:type="dxa"/>
            <w:shd w:val="clear" w:color="auto" w:fill="auto"/>
          </w:tcPr>
          <w:p w:rsidR="00D74622" w:rsidRPr="00017B2B" w:rsidRDefault="00D74622" w:rsidP="00D74622">
            <w:pPr>
              <w:jc w:val="right"/>
              <w:rPr>
                <w:rFonts w:ascii="Arial" w:hAnsi="Arial" w:cs="Arial"/>
              </w:rPr>
            </w:pPr>
          </w:p>
        </w:tc>
        <w:tc>
          <w:tcPr>
            <w:tcW w:w="2179" w:type="dxa"/>
            <w:shd w:val="clear" w:color="auto" w:fill="auto"/>
          </w:tcPr>
          <w:p w:rsidR="00D74622" w:rsidRPr="00017B2B" w:rsidRDefault="00D74622" w:rsidP="00D74622">
            <w:pPr>
              <w:jc w:val="right"/>
              <w:rPr>
                <w:rFonts w:ascii="Arial" w:hAnsi="Arial" w:cs="Arial"/>
              </w:rPr>
            </w:pPr>
          </w:p>
        </w:tc>
      </w:tr>
      <w:tr w:rsidR="00D74622" w:rsidRPr="00017B2B" w:rsidTr="00D74622">
        <w:tc>
          <w:tcPr>
            <w:tcW w:w="3355" w:type="dxa"/>
            <w:shd w:val="clear" w:color="auto" w:fill="auto"/>
          </w:tcPr>
          <w:p w:rsidR="00D74622" w:rsidRPr="00017B2B" w:rsidRDefault="00D74622" w:rsidP="00D74622">
            <w:pPr>
              <w:outlineLvl w:val="0"/>
              <w:rPr>
                <w:rFonts w:ascii="Arial" w:hAnsi="Arial" w:cs="Arial"/>
              </w:rPr>
            </w:pPr>
            <w:r w:rsidRPr="00017B2B">
              <w:rPr>
                <w:rFonts w:ascii="Arial" w:hAnsi="Arial" w:cs="Arial"/>
              </w:rPr>
              <w:t>По определению поставщиков (подрядчиков, исполнителей)</w:t>
            </w:r>
          </w:p>
        </w:tc>
        <w:tc>
          <w:tcPr>
            <w:tcW w:w="1837" w:type="dxa"/>
            <w:shd w:val="clear" w:color="auto" w:fill="auto"/>
          </w:tcPr>
          <w:p w:rsidR="00D74622" w:rsidRPr="00017B2B" w:rsidRDefault="00D74622" w:rsidP="00D74622">
            <w:pPr>
              <w:jc w:val="right"/>
              <w:rPr>
                <w:rFonts w:ascii="Arial" w:hAnsi="Arial" w:cs="Arial"/>
              </w:rPr>
            </w:pPr>
            <w:r w:rsidRPr="00017B2B">
              <w:rPr>
                <w:rFonts w:ascii="Arial" w:hAnsi="Arial" w:cs="Arial"/>
              </w:rPr>
              <w:t xml:space="preserve">38 </w:t>
            </w:r>
            <w:r w:rsidRPr="00017B2B">
              <w:rPr>
                <w:rFonts w:ascii="Arial" w:hAnsi="Arial" w:cs="Arial"/>
                <w:lang w:val="en-US"/>
              </w:rPr>
              <w:t>000</w:t>
            </w:r>
            <w:r w:rsidRPr="00017B2B">
              <w:rPr>
                <w:rFonts w:ascii="Arial" w:hAnsi="Arial" w:cs="Arial"/>
              </w:rPr>
              <w:t>,0</w:t>
            </w:r>
          </w:p>
        </w:tc>
        <w:tc>
          <w:tcPr>
            <w:tcW w:w="2200" w:type="dxa"/>
            <w:shd w:val="clear" w:color="auto" w:fill="auto"/>
          </w:tcPr>
          <w:p w:rsidR="00D74622" w:rsidRPr="00017B2B" w:rsidRDefault="00D74622" w:rsidP="00D74622">
            <w:pPr>
              <w:jc w:val="right"/>
              <w:rPr>
                <w:rFonts w:ascii="Arial" w:hAnsi="Arial" w:cs="Arial"/>
              </w:rPr>
            </w:pPr>
          </w:p>
        </w:tc>
        <w:tc>
          <w:tcPr>
            <w:tcW w:w="2179" w:type="dxa"/>
            <w:shd w:val="clear" w:color="auto" w:fill="auto"/>
          </w:tcPr>
          <w:p w:rsidR="00D74622" w:rsidRPr="00017B2B" w:rsidRDefault="00D74622" w:rsidP="00D74622">
            <w:pPr>
              <w:jc w:val="right"/>
              <w:rPr>
                <w:rFonts w:ascii="Arial" w:hAnsi="Arial" w:cs="Arial"/>
              </w:rPr>
            </w:pPr>
          </w:p>
        </w:tc>
      </w:tr>
      <w:tr w:rsidR="00D74622" w:rsidRPr="00017B2B" w:rsidTr="00D74622">
        <w:tc>
          <w:tcPr>
            <w:tcW w:w="3355" w:type="dxa"/>
            <w:shd w:val="clear" w:color="auto" w:fill="auto"/>
          </w:tcPr>
          <w:p w:rsidR="00D74622" w:rsidRPr="00017B2B" w:rsidRDefault="00D74622" w:rsidP="00D74622">
            <w:pPr>
              <w:outlineLvl w:val="0"/>
              <w:rPr>
                <w:rFonts w:ascii="Arial" w:hAnsi="Arial" w:cs="Arial"/>
              </w:rPr>
            </w:pPr>
            <w:r w:rsidRPr="00017B2B">
              <w:rPr>
                <w:rFonts w:ascii="Arial" w:hAnsi="Arial" w:cs="Arial"/>
              </w:rPr>
              <w:t xml:space="preserve">                       ИТОГО</w:t>
            </w:r>
          </w:p>
        </w:tc>
        <w:tc>
          <w:tcPr>
            <w:tcW w:w="1837" w:type="dxa"/>
            <w:shd w:val="clear" w:color="auto" w:fill="auto"/>
          </w:tcPr>
          <w:p w:rsidR="00D74622" w:rsidRPr="00017B2B" w:rsidRDefault="00D74622" w:rsidP="00D74622">
            <w:pPr>
              <w:jc w:val="right"/>
              <w:rPr>
                <w:rFonts w:ascii="Arial" w:hAnsi="Arial" w:cs="Arial"/>
              </w:rPr>
            </w:pPr>
            <w:r w:rsidRPr="00017B2B">
              <w:rPr>
                <w:rFonts w:ascii="Arial" w:hAnsi="Arial" w:cs="Arial"/>
              </w:rPr>
              <w:t>242 140,00</w:t>
            </w:r>
          </w:p>
        </w:tc>
        <w:tc>
          <w:tcPr>
            <w:tcW w:w="2200" w:type="dxa"/>
            <w:shd w:val="clear" w:color="auto" w:fill="auto"/>
          </w:tcPr>
          <w:p w:rsidR="00D74622" w:rsidRPr="00017B2B" w:rsidRDefault="00D74622" w:rsidP="00D74622">
            <w:pPr>
              <w:jc w:val="right"/>
              <w:rPr>
                <w:rFonts w:ascii="Arial" w:hAnsi="Arial" w:cs="Arial"/>
              </w:rPr>
            </w:pPr>
          </w:p>
        </w:tc>
        <w:tc>
          <w:tcPr>
            <w:tcW w:w="2179" w:type="dxa"/>
            <w:shd w:val="clear" w:color="auto" w:fill="auto"/>
          </w:tcPr>
          <w:p w:rsidR="00D74622" w:rsidRPr="00017B2B" w:rsidRDefault="00D74622" w:rsidP="00D74622">
            <w:pPr>
              <w:jc w:val="right"/>
              <w:rPr>
                <w:rFonts w:ascii="Arial" w:hAnsi="Arial" w:cs="Arial"/>
              </w:rPr>
            </w:pPr>
          </w:p>
        </w:tc>
      </w:tr>
    </w:tbl>
    <w:p w:rsidR="00D74622" w:rsidRPr="00017B2B" w:rsidRDefault="00D74622" w:rsidP="00D74622">
      <w:pPr>
        <w:outlineLvl w:val="0"/>
        <w:rPr>
          <w:rFonts w:ascii="Arial" w:hAnsi="Arial" w:cs="Arial"/>
        </w:rPr>
      </w:pPr>
    </w:p>
    <w:p w:rsidR="00D74622" w:rsidRPr="00017B2B" w:rsidRDefault="00D74622" w:rsidP="00D74622">
      <w:pPr>
        <w:ind w:left="4248"/>
        <w:outlineLvl w:val="0"/>
        <w:rPr>
          <w:rFonts w:ascii="Arial" w:hAnsi="Arial" w:cs="Arial"/>
        </w:rPr>
      </w:pPr>
    </w:p>
    <w:p w:rsidR="00D74622" w:rsidRPr="00017B2B" w:rsidRDefault="00D74622" w:rsidP="00D74622">
      <w:pPr>
        <w:ind w:left="4248"/>
        <w:outlineLvl w:val="0"/>
        <w:rPr>
          <w:rFonts w:ascii="Arial" w:hAnsi="Arial" w:cs="Arial"/>
        </w:rPr>
      </w:pPr>
    </w:p>
    <w:p w:rsidR="00D74622" w:rsidRPr="00017B2B" w:rsidRDefault="00D74622" w:rsidP="00D74622">
      <w:pPr>
        <w:ind w:left="4248"/>
        <w:outlineLvl w:val="0"/>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Pr="00017B2B" w:rsidRDefault="00D74622" w:rsidP="00D74622">
      <w:pPr>
        <w:rPr>
          <w:rFonts w:ascii="Arial" w:hAnsi="Arial" w:cs="Arial"/>
        </w:rPr>
      </w:pPr>
    </w:p>
    <w:tbl>
      <w:tblPr>
        <w:tblW w:w="10747" w:type="dxa"/>
        <w:tblInd w:w="-601" w:type="dxa"/>
        <w:tblLook w:val="04A0"/>
      </w:tblPr>
      <w:tblGrid>
        <w:gridCol w:w="3430"/>
        <w:gridCol w:w="720"/>
        <w:gridCol w:w="600"/>
        <w:gridCol w:w="1778"/>
        <w:gridCol w:w="617"/>
        <w:gridCol w:w="1481"/>
        <w:gridCol w:w="1170"/>
        <w:gridCol w:w="951"/>
      </w:tblGrid>
      <w:tr w:rsidR="00D74622" w:rsidRPr="00017B2B" w:rsidTr="00D74622">
        <w:trPr>
          <w:gridAfter w:val="1"/>
          <w:wAfter w:w="951" w:type="dxa"/>
          <w:trHeight w:val="960"/>
        </w:trPr>
        <w:tc>
          <w:tcPr>
            <w:tcW w:w="9796" w:type="dxa"/>
            <w:gridSpan w:val="7"/>
            <w:tcBorders>
              <w:top w:val="nil"/>
              <w:left w:val="nil"/>
              <w:bottom w:val="nil"/>
              <w:right w:val="nil"/>
            </w:tcBorders>
            <w:shd w:val="clear" w:color="auto" w:fill="auto"/>
            <w:hideMark/>
          </w:tcPr>
          <w:p w:rsidR="00D74622" w:rsidRPr="00C61989" w:rsidRDefault="00D74622" w:rsidP="00D74622">
            <w:pPr>
              <w:jc w:val="right"/>
              <w:rPr>
                <w:rFonts w:ascii="Arial" w:hAnsi="Arial" w:cs="Arial"/>
                <w:bCs/>
              </w:rPr>
            </w:pPr>
            <w:r w:rsidRPr="00C61989">
              <w:rPr>
                <w:rFonts w:ascii="Arial" w:hAnsi="Arial" w:cs="Arial"/>
                <w:bCs/>
              </w:rPr>
              <w:lastRenderedPageBreak/>
              <w:t>Приложение №3</w:t>
            </w:r>
          </w:p>
          <w:p w:rsidR="00D74622" w:rsidRPr="00C61989" w:rsidRDefault="00D74622" w:rsidP="00D74622">
            <w:pPr>
              <w:jc w:val="right"/>
              <w:rPr>
                <w:rFonts w:ascii="Arial" w:hAnsi="Arial" w:cs="Arial"/>
                <w:bCs/>
              </w:rPr>
            </w:pPr>
            <w:r w:rsidRPr="00C61989">
              <w:rPr>
                <w:rFonts w:ascii="Arial" w:hAnsi="Arial" w:cs="Arial"/>
                <w:bCs/>
              </w:rPr>
              <w:t xml:space="preserve"> к решению сессии</w:t>
            </w:r>
          </w:p>
          <w:p w:rsidR="00D74622" w:rsidRDefault="00D74622" w:rsidP="00D74622">
            <w:pPr>
              <w:jc w:val="right"/>
              <w:rPr>
                <w:rFonts w:ascii="Arial" w:hAnsi="Arial" w:cs="Arial"/>
                <w:bCs/>
              </w:rPr>
            </w:pPr>
            <w:r w:rsidRPr="00C61989">
              <w:rPr>
                <w:rFonts w:ascii="Arial" w:hAnsi="Arial" w:cs="Arial"/>
                <w:bCs/>
              </w:rPr>
              <w:t xml:space="preserve"> Совета депутатов </w:t>
            </w:r>
          </w:p>
          <w:p w:rsidR="00D74622" w:rsidRDefault="00D74622" w:rsidP="00D74622">
            <w:pPr>
              <w:jc w:val="right"/>
              <w:rPr>
                <w:rFonts w:ascii="Arial" w:hAnsi="Arial" w:cs="Arial"/>
                <w:bCs/>
              </w:rPr>
            </w:pPr>
            <w:r w:rsidRPr="00C61989">
              <w:rPr>
                <w:rFonts w:ascii="Arial" w:hAnsi="Arial" w:cs="Arial"/>
                <w:bCs/>
              </w:rPr>
              <w:t xml:space="preserve">Карасевского сельсовета   </w:t>
            </w:r>
          </w:p>
          <w:p w:rsidR="00D74622" w:rsidRDefault="00D74622" w:rsidP="00D74622">
            <w:pPr>
              <w:jc w:val="right"/>
              <w:rPr>
                <w:rFonts w:ascii="Arial" w:hAnsi="Arial" w:cs="Arial"/>
                <w:bCs/>
              </w:rPr>
            </w:pPr>
            <w:r w:rsidRPr="00C61989">
              <w:rPr>
                <w:rFonts w:ascii="Arial" w:hAnsi="Arial" w:cs="Arial"/>
                <w:bCs/>
              </w:rPr>
              <w:t xml:space="preserve">Черепановского района </w:t>
            </w:r>
          </w:p>
          <w:p w:rsidR="00D74622" w:rsidRPr="00C61989" w:rsidRDefault="00D74622" w:rsidP="00D74622">
            <w:pPr>
              <w:jc w:val="right"/>
              <w:rPr>
                <w:rFonts w:ascii="Arial" w:hAnsi="Arial" w:cs="Arial"/>
                <w:bCs/>
              </w:rPr>
            </w:pPr>
            <w:r w:rsidRPr="00C61989">
              <w:rPr>
                <w:rFonts w:ascii="Arial" w:hAnsi="Arial" w:cs="Arial"/>
                <w:bCs/>
              </w:rPr>
              <w:t>Новосибирской области</w:t>
            </w:r>
          </w:p>
        </w:tc>
      </w:tr>
      <w:tr w:rsidR="00D74622" w:rsidRPr="00017B2B" w:rsidTr="00D74622">
        <w:trPr>
          <w:gridAfter w:val="1"/>
          <w:wAfter w:w="951" w:type="dxa"/>
          <w:trHeight w:val="960"/>
        </w:trPr>
        <w:tc>
          <w:tcPr>
            <w:tcW w:w="9796" w:type="dxa"/>
            <w:gridSpan w:val="7"/>
            <w:tcBorders>
              <w:top w:val="nil"/>
              <w:left w:val="nil"/>
              <w:bottom w:val="nil"/>
              <w:right w:val="nil"/>
            </w:tcBorders>
            <w:shd w:val="clear" w:color="auto" w:fill="auto"/>
            <w:hideMark/>
          </w:tcPr>
          <w:p w:rsidR="00D74622" w:rsidRDefault="00D74622" w:rsidP="00D74622">
            <w:pPr>
              <w:jc w:val="center"/>
              <w:rPr>
                <w:rFonts w:ascii="Arial" w:hAnsi="Arial" w:cs="Arial"/>
                <w:bCs/>
              </w:rPr>
            </w:pPr>
          </w:p>
          <w:p w:rsidR="00D74622" w:rsidRPr="00017B2B" w:rsidRDefault="00D74622" w:rsidP="00D74622">
            <w:pPr>
              <w:jc w:val="center"/>
              <w:rPr>
                <w:rFonts w:ascii="Arial" w:hAnsi="Arial" w:cs="Arial"/>
                <w:bCs/>
              </w:rPr>
            </w:pPr>
            <w:r w:rsidRPr="00017B2B">
              <w:rPr>
                <w:rFonts w:ascii="Arial" w:hAnsi="Arial" w:cs="Arial"/>
                <w:bCs/>
              </w:rPr>
              <w:t>Распределение бюджетных</w:t>
            </w:r>
            <w:r>
              <w:rPr>
                <w:rFonts w:ascii="Arial" w:hAnsi="Arial" w:cs="Arial"/>
                <w:bCs/>
              </w:rPr>
              <w:t xml:space="preserve"> ассигнований по разделам, подра</w:t>
            </w:r>
            <w:r w:rsidRPr="00017B2B">
              <w:rPr>
                <w:rFonts w:ascii="Arial" w:hAnsi="Arial" w:cs="Arial"/>
                <w:bCs/>
              </w:rPr>
              <w:t>зделам, целевым статьям (муниципальным программ и непрог</w:t>
            </w:r>
            <w:r>
              <w:rPr>
                <w:rFonts w:ascii="Arial" w:hAnsi="Arial" w:cs="Arial"/>
                <w:bCs/>
              </w:rPr>
              <w:t>р</w:t>
            </w:r>
            <w:r w:rsidRPr="00017B2B">
              <w:rPr>
                <w:rFonts w:ascii="Arial" w:hAnsi="Arial" w:cs="Arial"/>
                <w:bCs/>
              </w:rPr>
              <w:t>аммным направлениям деятельности) группап и подгруппам видов расходов на 2023 год и плановый период 2024 и 2025 годов</w:t>
            </w:r>
          </w:p>
        </w:tc>
      </w:tr>
      <w:tr w:rsidR="00D74622" w:rsidRPr="00017B2B" w:rsidTr="00D74622">
        <w:trPr>
          <w:trHeight w:val="255"/>
        </w:trPr>
        <w:tc>
          <w:tcPr>
            <w:tcW w:w="343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72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0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778"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17"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481"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17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951"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r>
      <w:tr w:rsidR="00D74622" w:rsidRPr="00017B2B" w:rsidTr="00D74622">
        <w:trPr>
          <w:gridAfter w:val="1"/>
          <w:wAfter w:w="951" w:type="dxa"/>
          <w:trHeight w:val="255"/>
        </w:trPr>
        <w:tc>
          <w:tcPr>
            <w:tcW w:w="343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72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0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778"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17"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2651" w:type="dxa"/>
            <w:gridSpan w:val="2"/>
            <w:tcBorders>
              <w:top w:val="nil"/>
              <w:left w:val="nil"/>
              <w:bottom w:val="single" w:sz="4" w:space="0" w:color="auto"/>
              <w:right w:val="nil"/>
            </w:tcBorders>
            <w:shd w:val="clear" w:color="auto" w:fill="auto"/>
            <w:noWrap/>
            <w:vAlign w:val="bottom"/>
            <w:hideMark/>
          </w:tcPr>
          <w:p w:rsidR="00D74622" w:rsidRPr="00017B2B" w:rsidRDefault="00D74622" w:rsidP="00D74622">
            <w:pPr>
              <w:jc w:val="right"/>
              <w:rPr>
                <w:rFonts w:ascii="Arial" w:hAnsi="Arial" w:cs="Arial"/>
              </w:rPr>
            </w:pPr>
            <w:r w:rsidRPr="00017B2B">
              <w:rPr>
                <w:rFonts w:ascii="Arial" w:hAnsi="Arial" w:cs="Arial"/>
              </w:rPr>
              <w:t>руб.</w:t>
            </w:r>
          </w:p>
        </w:tc>
      </w:tr>
      <w:tr w:rsidR="00D74622" w:rsidRPr="00017B2B" w:rsidTr="00D74622">
        <w:trPr>
          <w:gridAfter w:val="1"/>
          <w:wAfter w:w="951" w:type="dxa"/>
          <w:trHeight w:val="375"/>
        </w:trPr>
        <w:tc>
          <w:tcPr>
            <w:tcW w:w="343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ПР</w:t>
            </w:r>
          </w:p>
        </w:tc>
        <w:tc>
          <w:tcPr>
            <w:tcW w:w="177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ВР</w:t>
            </w:r>
          </w:p>
        </w:tc>
        <w:tc>
          <w:tcPr>
            <w:tcW w:w="26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Сумма</w:t>
            </w:r>
          </w:p>
        </w:tc>
      </w:tr>
      <w:tr w:rsidR="00D74622" w:rsidRPr="00017B2B" w:rsidTr="00D74622">
        <w:trPr>
          <w:trHeight w:val="276"/>
        </w:trPr>
        <w:tc>
          <w:tcPr>
            <w:tcW w:w="343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1778"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14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2023 год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D74622" w:rsidRPr="00017B2B" w:rsidRDefault="00D74622" w:rsidP="00D74622">
            <w:pPr>
              <w:jc w:val="center"/>
              <w:rPr>
                <w:rFonts w:ascii="Arial" w:hAnsi="Arial" w:cs="Arial"/>
              </w:rPr>
            </w:pPr>
            <w:r w:rsidRPr="00017B2B">
              <w:rPr>
                <w:rFonts w:ascii="Arial" w:hAnsi="Arial" w:cs="Arial"/>
              </w:rPr>
              <w:t>2024 год</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D74622" w:rsidRPr="00017B2B" w:rsidRDefault="00D74622" w:rsidP="00D74622">
            <w:pPr>
              <w:jc w:val="center"/>
              <w:rPr>
                <w:rFonts w:ascii="Arial" w:hAnsi="Arial" w:cs="Arial"/>
              </w:rPr>
            </w:pPr>
            <w:r w:rsidRPr="00017B2B">
              <w:rPr>
                <w:rFonts w:ascii="Arial" w:hAnsi="Arial" w:cs="Arial"/>
              </w:rPr>
              <w:t>2025 год</w:t>
            </w:r>
          </w:p>
        </w:tc>
      </w:tr>
      <w:tr w:rsidR="00D74622" w:rsidRPr="00017B2B" w:rsidTr="00D74622">
        <w:trPr>
          <w:trHeight w:val="276"/>
        </w:trPr>
        <w:tc>
          <w:tcPr>
            <w:tcW w:w="343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1778"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1481" w:type="dxa"/>
            <w:vMerge/>
            <w:tcBorders>
              <w:top w:val="nil"/>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1170" w:type="dxa"/>
            <w:vMerge/>
            <w:tcBorders>
              <w:top w:val="nil"/>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951" w:type="dxa"/>
            <w:vMerge/>
            <w:tcBorders>
              <w:top w:val="nil"/>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5 928 160,00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3 134 617,82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4 084 468,97</w:t>
            </w:r>
          </w:p>
        </w:tc>
      </w:tr>
      <w:tr w:rsidR="00D74622" w:rsidRPr="00017B2B" w:rsidTr="00D74622">
        <w:trPr>
          <w:trHeight w:val="11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922 551,00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r>
      <w:tr w:rsidR="00D74622" w:rsidRPr="00017B2B" w:rsidTr="00D74622">
        <w:trPr>
          <w:trHeight w:val="84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922 551,00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r>
      <w:tr w:rsidR="00D74622" w:rsidRPr="00017B2B" w:rsidTr="00D74622">
        <w:trPr>
          <w:trHeight w:val="8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по оплате труда главы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922 551,00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r>
      <w:tr w:rsidR="00D74622" w:rsidRPr="00017B2B" w:rsidTr="00D74622">
        <w:trPr>
          <w:trHeight w:val="171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922 551,00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r>
      <w:tr w:rsidR="00D74622" w:rsidRPr="00017B2B" w:rsidTr="00D74622">
        <w:trPr>
          <w:trHeight w:val="70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922 551,00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r>
      <w:tr w:rsidR="00D74622" w:rsidRPr="00017B2B" w:rsidTr="00D74622">
        <w:trPr>
          <w:trHeight w:val="557"/>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4 848 160,00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2 365 503,77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3 315 354,92</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4 848 160,00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2 365 503,77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3 315 354,92</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по оплате труда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3 636 200,00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2 363 003,77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3 312 854,92</w:t>
            </w:r>
          </w:p>
        </w:tc>
      </w:tr>
      <w:tr w:rsidR="00D74622" w:rsidRPr="00017B2B" w:rsidTr="00D74622">
        <w:trPr>
          <w:trHeight w:val="216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3 636 200,00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2 363 003,77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3 312 854,92</w:t>
            </w:r>
          </w:p>
        </w:tc>
      </w:tr>
      <w:tr w:rsidR="00D74622" w:rsidRPr="00017B2B" w:rsidTr="00D74622">
        <w:trPr>
          <w:trHeight w:val="91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3 636 200,00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2 363 003,77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3 312 854,92</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95.0.00.02190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1 173 960,00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1 160 660,00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1 160 660,00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850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38 000,00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38 000,00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38 000,00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38 000,00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Pr>
                <w:rFonts w:ascii="Arial" w:hAnsi="Arial" w:cs="Arial"/>
                <w:bCs/>
              </w:rPr>
              <w:t>Иные межбюджетные трансфертные</w:t>
            </w:r>
            <w:r w:rsidRPr="00017B2B">
              <w:rPr>
                <w:rFonts w:ascii="Arial" w:hAnsi="Arial" w:cs="Arial"/>
                <w:bCs/>
              </w:rPr>
              <w:t xml:space="preserve"> осуществление переданных полномочий на обеспечение функций контрольно</w:t>
            </w:r>
            <w:r>
              <w:rPr>
                <w:rFonts w:ascii="Arial" w:hAnsi="Arial" w:cs="Arial"/>
                <w:bCs/>
              </w:rPr>
              <w:t>-</w:t>
            </w:r>
            <w:r w:rsidRPr="00017B2B">
              <w:rPr>
                <w:rFonts w:ascii="Arial" w:hAnsi="Arial" w:cs="Arial"/>
                <w:bCs/>
              </w:rPr>
              <w:t xml:space="preserve"> счетных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Резервный фонд администрации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95.0.00.21540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95.0.00.21540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95.0.00.21540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870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132 749,00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132 749,00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132 749,00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92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9 249,00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9 249,00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123 500,00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123 500,00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144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Осуществление первичного воинского учета на территории, где отсутствуют военные комиссариаты в рамках непрогра</w:t>
            </w:r>
            <w:r>
              <w:rPr>
                <w:rFonts w:ascii="Arial" w:hAnsi="Arial" w:cs="Arial"/>
                <w:bCs/>
              </w:rPr>
              <w:t>м</w:t>
            </w:r>
            <w:r w:rsidRPr="00017B2B">
              <w:rPr>
                <w:rFonts w:ascii="Arial" w:hAnsi="Arial" w:cs="Arial"/>
                <w:bCs/>
              </w:rPr>
              <w:t>мных расходов федеральных органов исполнительной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144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126 880,00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132 331,00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137 950,00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126 880,00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132 331,00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137 950,00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11 532,00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12 559,00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12 587,00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11 532,00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12 559,00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12 587,00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lastRenderedPageBreak/>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469 620,00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469 620,00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469 620,00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Обеспечение первичных мер пожарной безопасности в границах населенных пунктов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95.0.00.25190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287 680,00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287 680,00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287 680,00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9500085800</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181 940,00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181 940,00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181 940,00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181 940,00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1 100 800,00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14 536 229,04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1 393 400,00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1 095 800,00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14 536 229,04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1 393 400,00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1 095 800,00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14 536 229,04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1 393 400,00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95.0.00.44090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1 095 800,00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1 048 219,90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1 392 900,00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1 095 800,00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1 048 219,90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1 392 900,00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1 095 800,00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1 048 219,90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1 392 900,00</w:t>
            </w:r>
          </w:p>
        </w:tc>
      </w:tr>
      <w:tr w:rsidR="00D74622" w:rsidRPr="00017B2B" w:rsidTr="00D74622">
        <w:trPr>
          <w:trHeight w:val="115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13 353 129,04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13 353 129,04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500,00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13 353 129,04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500,00</w:t>
            </w:r>
          </w:p>
        </w:tc>
      </w:tr>
      <w:tr w:rsidR="00D74622" w:rsidRPr="00017B2B" w:rsidTr="00D74622">
        <w:trPr>
          <w:trHeight w:val="115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95.0.00.S0760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134 880,10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134 880,10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134 880,10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Муниципальная Программа "Развитие малого и среднего предпринимательства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01.0.00.14120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01.0.00.14120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01.0.00.14120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1 758 815,68</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22 300,00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22 300,00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Взносы на капитальный ремонт муниципального жилья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95.0.00.25050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15 300,00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15 300,00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15 300,00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95.0.00.40190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1 736 515,68</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1 736 515,68</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содержание уличного освещения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95.0.00.61190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589 700,00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589 700,00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589 700,00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организацию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95.0.00.64190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30 000,00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30 000,00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30 000,00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95.0.00.65190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585 000,00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44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298 400,00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298 400,00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286 600,00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286 600,00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Реализация инициативных проектов</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95.0.00.70240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416 200,00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416 200,00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416 200,00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Реализация инициативных проектов (софинансирование)</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95.0.00.S0240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115 615,68</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115 615,68</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115 615,68</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7 337 244,32</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7 337 244,32</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7 337 244,32</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по оплате труда работников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5 922 713,73</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144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5 922 713,73</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2 986 553,15</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5 922 713,73</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2 986 553,15</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обеспечение функций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95.0.00.04590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1 414 530,59</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1 377 630,59</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1 377 630,59</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36 900,00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850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36 900,00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доплату к пенсии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95.0.00.12110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95.0.00.12110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300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340 500,00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95.0.00.12110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310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340 500,00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9900</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58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lastRenderedPageBreak/>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95.0.00.99990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900</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95.0.00.99990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900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468 708,38</w:t>
            </w:r>
          </w:p>
        </w:tc>
      </w:tr>
      <w:tr w:rsidR="00D74622" w:rsidRPr="00017B2B" w:rsidTr="00D74622">
        <w:trPr>
          <w:trHeight w:val="345"/>
        </w:trPr>
        <w:tc>
          <w:tcPr>
            <w:tcW w:w="3430"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990</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95.0.00.99990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990</w:t>
            </w:r>
          </w:p>
        </w:tc>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117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468 708,38</w:t>
            </w:r>
          </w:p>
        </w:tc>
      </w:tr>
      <w:tr w:rsidR="00D74622" w:rsidRPr="00017B2B" w:rsidTr="00D74622">
        <w:trPr>
          <w:trHeight w:val="255"/>
        </w:trPr>
        <w:tc>
          <w:tcPr>
            <w:tcW w:w="3430" w:type="dxa"/>
            <w:tcBorders>
              <w:top w:val="single" w:sz="4" w:space="0" w:color="auto"/>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1778"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17 073 552,00</w:t>
            </w:r>
          </w:p>
        </w:tc>
        <w:tc>
          <w:tcPr>
            <w:tcW w:w="1170" w:type="dxa"/>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22 266 557,93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9 371 667,50</w:t>
            </w:r>
          </w:p>
        </w:tc>
      </w:tr>
    </w:tbl>
    <w:p w:rsidR="00D74622" w:rsidRPr="00017B2B" w:rsidRDefault="00D74622" w:rsidP="00D74622">
      <w:pPr>
        <w:rPr>
          <w:rFonts w:ascii="Arial" w:hAnsi="Arial" w:cs="Arial"/>
        </w:rPr>
      </w:pPr>
    </w:p>
    <w:p w:rsidR="00D74622" w:rsidRPr="00017B2B" w:rsidRDefault="00D74622" w:rsidP="00D74622">
      <w:pPr>
        <w:rPr>
          <w:rFonts w:ascii="Arial" w:hAnsi="Arial" w:cs="Arial"/>
        </w:rPr>
      </w:pPr>
    </w:p>
    <w:tbl>
      <w:tblPr>
        <w:tblW w:w="10692" w:type="dxa"/>
        <w:tblInd w:w="-601" w:type="dxa"/>
        <w:tblLayout w:type="fixed"/>
        <w:tblLook w:val="04A0"/>
      </w:tblPr>
      <w:tblGrid>
        <w:gridCol w:w="2977"/>
        <w:gridCol w:w="880"/>
        <w:gridCol w:w="720"/>
        <w:gridCol w:w="600"/>
        <w:gridCol w:w="1778"/>
        <w:gridCol w:w="640"/>
        <w:gridCol w:w="1195"/>
        <w:gridCol w:w="951"/>
        <w:gridCol w:w="951"/>
      </w:tblGrid>
      <w:tr w:rsidR="00D74622" w:rsidRPr="00017B2B" w:rsidTr="00D74622">
        <w:trPr>
          <w:gridAfter w:val="1"/>
          <w:wAfter w:w="951" w:type="dxa"/>
          <w:trHeight w:val="705"/>
        </w:trPr>
        <w:tc>
          <w:tcPr>
            <w:tcW w:w="9741" w:type="dxa"/>
            <w:gridSpan w:val="8"/>
            <w:tcBorders>
              <w:top w:val="nil"/>
              <w:left w:val="nil"/>
              <w:bottom w:val="nil"/>
              <w:right w:val="nil"/>
            </w:tcBorders>
            <w:shd w:val="clear" w:color="auto" w:fill="auto"/>
            <w:hideMark/>
          </w:tcPr>
          <w:p w:rsidR="00D74622" w:rsidRDefault="00D74622" w:rsidP="00D74622">
            <w:pPr>
              <w:jc w:val="center"/>
              <w:rPr>
                <w:rFonts w:ascii="Arial" w:hAnsi="Arial" w:cs="Arial"/>
                <w:bCs/>
              </w:rPr>
            </w:pPr>
          </w:p>
          <w:p w:rsidR="00D74622" w:rsidRDefault="00D74622" w:rsidP="00D74622">
            <w:pPr>
              <w:jc w:val="right"/>
              <w:rPr>
                <w:rFonts w:ascii="Arial" w:hAnsi="Arial" w:cs="Arial"/>
                <w:bCs/>
              </w:rPr>
            </w:pPr>
            <w:r w:rsidRPr="00017B2B">
              <w:rPr>
                <w:rFonts w:ascii="Arial" w:hAnsi="Arial" w:cs="Arial"/>
              </w:rPr>
              <w:t>Приложение №4</w:t>
            </w:r>
            <w:r w:rsidRPr="00017B2B">
              <w:rPr>
                <w:rFonts w:ascii="Arial" w:hAnsi="Arial" w:cs="Arial"/>
              </w:rPr>
              <w:br/>
              <w:t xml:space="preserve"> к решению сессии</w:t>
            </w:r>
            <w:r w:rsidRPr="00017B2B">
              <w:rPr>
                <w:rFonts w:ascii="Arial" w:hAnsi="Arial" w:cs="Arial"/>
              </w:rPr>
              <w:br/>
              <w:t xml:space="preserve"> Совета депутатов </w:t>
            </w:r>
            <w:r w:rsidRPr="00017B2B">
              <w:rPr>
                <w:rFonts w:ascii="Arial" w:hAnsi="Arial" w:cs="Arial"/>
              </w:rPr>
              <w:br/>
              <w:t xml:space="preserve"> Карасевского сельсовета  </w:t>
            </w:r>
            <w:r w:rsidRPr="00017B2B">
              <w:rPr>
                <w:rFonts w:ascii="Arial" w:hAnsi="Arial" w:cs="Arial"/>
              </w:rPr>
              <w:br/>
              <w:t xml:space="preserve"> Черепановского района </w:t>
            </w:r>
            <w:r w:rsidRPr="00017B2B">
              <w:rPr>
                <w:rFonts w:ascii="Arial" w:hAnsi="Arial" w:cs="Arial"/>
              </w:rPr>
              <w:br/>
              <w:t xml:space="preserve"> Новосибирской области</w:t>
            </w:r>
          </w:p>
          <w:p w:rsidR="00D74622" w:rsidRDefault="00D74622" w:rsidP="00D74622">
            <w:pPr>
              <w:jc w:val="center"/>
              <w:rPr>
                <w:rFonts w:ascii="Arial" w:hAnsi="Arial" w:cs="Arial"/>
                <w:bCs/>
              </w:rPr>
            </w:pPr>
          </w:p>
          <w:p w:rsidR="00D74622" w:rsidRPr="00017B2B" w:rsidRDefault="00D74622" w:rsidP="00D74622">
            <w:pPr>
              <w:jc w:val="center"/>
              <w:rPr>
                <w:rFonts w:ascii="Arial" w:hAnsi="Arial" w:cs="Arial"/>
                <w:bCs/>
              </w:rPr>
            </w:pPr>
            <w:r w:rsidRPr="00017B2B">
              <w:rPr>
                <w:rFonts w:ascii="Arial" w:hAnsi="Arial" w:cs="Arial"/>
                <w:bCs/>
              </w:rPr>
              <w:t>Ведомственная структура расходов бюджета Карасевского сельсовета Черепановского района  Новосибирской области на 2023 год и плановый период 2024 и 2025 годов</w:t>
            </w:r>
          </w:p>
        </w:tc>
      </w:tr>
      <w:tr w:rsidR="00D74622" w:rsidRPr="00017B2B" w:rsidTr="00D74622">
        <w:trPr>
          <w:trHeight w:val="255"/>
        </w:trPr>
        <w:tc>
          <w:tcPr>
            <w:tcW w:w="2977"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88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72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0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778"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4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195"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951"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951"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r>
      <w:tr w:rsidR="00D74622" w:rsidRPr="00017B2B" w:rsidTr="00D74622">
        <w:trPr>
          <w:trHeight w:val="255"/>
        </w:trPr>
        <w:tc>
          <w:tcPr>
            <w:tcW w:w="2977"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88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72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0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778"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640"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1195" w:type="dxa"/>
            <w:tcBorders>
              <w:top w:val="nil"/>
              <w:left w:val="nil"/>
              <w:bottom w:val="nil"/>
              <w:right w:val="nil"/>
            </w:tcBorders>
            <w:shd w:val="clear" w:color="auto" w:fill="auto"/>
            <w:noWrap/>
            <w:vAlign w:val="bottom"/>
            <w:hideMark/>
          </w:tcPr>
          <w:p w:rsidR="00D74622" w:rsidRPr="00017B2B" w:rsidRDefault="00D74622" w:rsidP="00D74622">
            <w:pPr>
              <w:rPr>
                <w:rFonts w:ascii="Arial" w:hAnsi="Arial" w:cs="Arial"/>
              </w:rPr>
            </w:pPr>
          </w:p>
        </w:tc>
        <w:tc>
          <w:tcPr>
            <w:tcW w:w="951" w:type="dxa"/>
            <w:tcBorders>
              <w:top w:val="nil"/>
              <w:left w:val="nil"/>
              <w:bottom w:val="nil"/>
              <w:right w:val="nil"/>
            </w:tcBorders>
            <w:shd w:val="clear" w:color="auto" w:fill="auto"/>
            <w:noWrap/>
            <w:vAlign w:val="bottom"/>
            <w:hideMark/>
          </w:tcPr>
          <w:p w:rsidR="00D74622" w:rsidRPr="00017B2B" w:rsidRDefault="00D74622" w:rsidP="00D74622">
            <w:pPr>
              <w:jc w:val="right"/>
              <w:rPr>
                <w:rFonts w:ascii="Arial" w:hAnsi="Arial" w:cs="Arial"/>
              </w:rPr>
            </w:pPr>
          </w:p>
        </w:tc>
        <w:tc>
          <w:tcPr>
            <w:tcW w:w="951" w:type="dxa"/>
            <w:tcBorders>
              <w:top w:val="nil"/>
              <w:left w:val="nil"/>
              <w:bottom w:val="nil"/>
              <w:right w:val="nil"/>
            </w:tcBorders>
            <w:shd w:val="clear" w:color="auto" w:fill="auto"/>
            <w:noWrap/>
            <w:vAlign w:val="bottom"/>
            <w:hideMark/>
          </w:tcPr>
          <w:p w:rsidR="00D74622" w:rsidRPr="00017B2B" w:rsidRDefault="00D74622" w:rsidP="00D74622">
            <w:pPr>
              <w:jc w:val="right"/>
              <w:rPr>
                <w:rFonts w:ascii="Arial" w:hAnsi="Arial" w:cs="Arial"/>
              </w:rPr>
            </w:pPr>
            <w:r w:rsidRPr="00017B2B">
              <w:rPr>
                <w:rFonts w:ascii="Arial" w:hAnsi="Arial" w:cs="Arial"/>
              </w:rPr>
              <w:t>руб.</w:t>
            </w:r>
          </w:p>
        </w:tc>
      </w:tr>
      <w:tr w:rsidR="00D74622" w:rsidRPr="00017B2B" w:rsidTr="00D74622">
        <w:trPr>
          <w:gridAfter w:val="1"/>
          <w:wAfter w:w="951" w:type="dxa"/>
          <w:trHeight w:val="375"/>
        </w:trPr>
        <w:tc>
          <w:tcPr>
            <w:tcW w:w="297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ПР</w:t>
            </w:r>
          </w:p>
        </w:tc>
        <w:tc>
          <w:tcPr>
            <w:tcW w:w="177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ВР</w:t>
            </w:r>
          </w:p>
        </w:tc>
        <w:tc>
          <w:tcPr>
            <w:tcW w:w="2146"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Сумма</w:t>
            </w:r>
          </w:p>
        </w:tc>
      </w:tr>
      <w:tr w:rsidR="00D74622" w:rsidRPr="00017B2B" w:rsidTr="00D74622">
        <w:trPr>
          <w:trHeight w:val="360"/>
        </w:trPr>
        <w:tc>
          <w:tcPr>
            <w:tcW w:w="2977"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88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1778"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2023 год</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D74622" w:rsidRPr="00017B2B" w:rsidRDefault="00D74622" w:rsidP="00D74622">
            <w:pPr>
              <w:jc w:val="center"/>
              <w:rPr>
                <w:rFonts w:ascii="Arial" w:hAnsi="Arial" w:cs="Arial"/>
              </w:rPr>
            </w:pPr>
            <w:r w:rsidRPr="00017B2B">
              <w:rPr>
                <w:rFonts w:ascii="Arial" w:hAnsi="Arial" w:cs="Arial"/>
              </w:rPr>
              <w:t>2024 год</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2025 год</w:t>
            </w:r>
          </w:p>
        </w:tc>
      </w:tr>
      <w:tr w:rsidR="00D74622" w:rsidRPr="00017B2B" w:rsidTr="00D74622">
        <w:trPr>
          <w:trHeight w:val="276"/>
        </w:trPr>
        <w:tc>
          <w:tcPr>
            <w:tcW w:w="2977"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88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1778" w:type="dxa"/>
            <w:vMerge/>
            <w:tcBorders>
              <w:top w:val="single" w:sz="4" w:space="0" w:color="auto"/>
              <w:left w:val="single" w:sz="4" w:space="0" w:color="auto"/>
              <w:bottom w:val="single" w:sz="4" w:space="0" w:color="auto"/>
              <w:right w:val="nil"/>
            </w:tcBorders>
            <w:vAlign w:val="center"/>
            <w:hideMark/>
          </w:tcPr>
          <w:p w:rsidR="00D74622" w:rsidRPr="00017B2B" w:rsidRDefault="00D74622" w:rsidP="00D74622">
            <w:pPr>
              <w:rPr>
                <w:rFonts w:ascii="Arial" w:hAnsi="Arial" w:cs="Aria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951" w:type="dxa"/>
            <w:vMerge/>
            <w:tcBorders>
              <w:top w:val="nil"/>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c>
          <w:tcPr>
            <w:tcW w:w="951" w:type="dxa"/>
            <w:vMerge/>
            <w:tcBorders>
              <w:top w:val="nil"/>
              <w:left w:val="single" w:sz="4" w:space="0" w:color="auto"/>
              <w:bottom w:val="single" w:sz="4" w:space="0" w:color="auto"/>
              <w:right w:val="single" w:sz="4" w:space="0" w:color="auto"/>
            </w:tcBorders>
            <w:vAlign w:val="center"/>
            <w:hideMark/>
          </w:tcPr>
          <w:p w:rsidR="00D74622" w:rsidRPr="00017B2B" w:rsidRDefault="00D74622" w:rsidP="00D74622">
            <w:pPr>
              <w:rPr>
                <w:rFonts w:ascii="Arial" w:hAnsi="Arial" w:cs="Arial"/>
              </w:rPr>
            </w:pP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Администрации МО</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17 073 552,00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22 266 557,93</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9 371 667,50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5 928 160,00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3 134 617,82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4 084 468,97</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922 551,00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922 551,00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по оплате труда главы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922 551,00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769 114,05</w:t>
            </w:r>
          </w:p>
        </w:tc>
      </w:tr>
      <w:tr w:rsidR="00D74622" w:rsidRPr="00017B2B" w:rsidTr="00D74622">
        <w:trPr>
          <w:trHeight w:val="144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922 551,00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922 551,00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769 114,05</w:t>
            </w:r>
          </w:p>
        </w:tc>
      </w:tr>
      <w:tr w:rsidR="00D74622" w:rsidRPr="00017B2B" w:rsidTr="00D74622">
        <w:trPr>
          <w:trHeight w:val="144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4 848 160,00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2 365 503,77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3 315 354,92</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lastRenderedPageBreak/>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4 848 160,00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2 365 503,77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3 315 354,92</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по оплате труда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3 636 200,00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2 363 003,77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3 312 854,92</w:t>
            </w:r>
          </w:p>
        </w:tc>
      </w:tr>
      <w:tr w:rsidR="00D74622" w:rsidRPr="00017B2B" w:rsidTr="00D74622">
        <w:trPr>
          <w:trHeight w:val="144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3 636 200,00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2 363 003,77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3 312 854,92</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3 636 200,00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2 363 003,77</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3 312 854,92</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1 173 960,00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1 160 660,00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1 160 660,00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850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9500085800</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38 000,00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38 000,00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38 000,00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38 000,00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9500085800</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Иные межбюджетные трансфертына осуществление переданных полномочий на обеспечение функций контрольно</w:t>
            </w:r>
            <w:r>
              <w:rPr>
                <w:rFonts w:ascii="Arial" w:hAnsi="Arial" w:cs="Arial"/>
                <w:bCs/>
              </w:rPr>
              <w:t>-</w:t>
            </w:r>
            <w:r w:rsidRPr="00017B2B">
              <w:rPr>
                <w:rFonts w:ascii="Arial" w:hAnsi="Arial" w:cs="Arial"/>
                <w:bCs/>
              </w:rPr>
              <w:t xml:space="preserve"> счетных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06</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Резервный фонд администрации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870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132 749,00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132 749,00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выполнение других обязательств государства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132 749,00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44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9 249,00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9 249,00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123 500,00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123 500,00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41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Осуществление первичного воинского учета на территории, где отсутствуют военные комиссариаты в рамках непрогра</w:t>
            </w:r>
            <w:r>
              <w:rPr>
                <w:rFonts w:ascii="Arial" w:hAnsi="Arial" w:cs="Arial"/>
                <w:bCs/>
              </w:rPr>
              <w:t>м</w:t>
            </w:r>
            <w:r w:rsidRPr="00017B2B">
              <w:rPr>
                <w:rFonts w:ascii="Arial" w:hAnsi="Arial" w:cs="Arial"/>
                <w:bCs/>
              </w:rPr>
              <w:t>мных расходов федеральных органов исполнительной власти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138 412,00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144 890,00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150 537,00</w:t>
            </w:r>
          </w:p>
        </w:tc>
      </w:tr>
      <w:tr w:rsidR="00D74622" w:rsidRPr="00017B2B" w:rsidTr="00D74622">
        <w:trPr>
          <w:trHeight w:val="144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17B2B">
              <w:rPr>
                <w:rFonts w:ascii="Arial" w:hAnsi="Arial" w:cs="Arial"/>
              </w:rPr>
              <w:lastRenderedPageBreak/>
              <w:t>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126 880,00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132 331,00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137 950,00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126 880,00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132 331,00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137 950,00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11 532,00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12 559,00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12 587,00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11 532,00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12 559,00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12 587,00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469 620,00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469 620,00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Непрограм</w:t>
            </w:r>
            <w:r>
              <w:rPr>
                <w:rFonts w:ascii="Arial" w:hAnsi="Arial" w:cs="Arial"/>
                <w:bCs/>
              </w:rPr>
              <w:t>м</w:t>
            </w:r>
            <w:r w:rsidRPr="00017B2B">
              <w:rPr>
                <w:rFonts w:ascii="Arial" w:hAnsi="Arial" w:cs="Arial"/>
                <w:bCs/>
              </w:rPr>
              <w:t>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469 620,00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Обеспечение первичных мер пожарной безопасности в границах населенных пунктов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287 680,00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287 680,00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287 680,00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9500085800</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181 940,00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181 940,00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181 940,00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181 940,00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1 100 800,00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14 536 229,04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1 393 400,00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1 095 800,00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14 536 229,04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1 393 400,00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Непрограм</w:t>
            </w:r>
            <w:r>
              <w:rPr>
                <w:rFonts w:ascii="Arial" w:hAnsi="Arial" w:cs="Arial"/>
                <w:bCs/>
              </w:rPr>
              <w:t>м</w:t>
            </w:r>
            <w:r w:rsidRPr="00017B2B">
              <w:rPr>
                <w:rFonts w:ascii="Arial" w:hAnsi="Arial" w:cs="Arial"/>
                <w:bCs/>
              </w:rPr>
              <w:t>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1 095 800,00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14 536 229,04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1 393 400,00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lastRenderedPageBreak/>
              <w:t>Расходы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1 095 800,00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1 048 219,90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1 392 900,00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1 095 800,00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1 048 219,90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1 392 900,00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1 095 800,00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1 048 219,90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1 392 900,00</w:t>
            </w:r>
          </w:p>
        </w:tc>
      </w:tr>
      <w:tr w:rsidR="00D74622" w:rsidRPr="00017B2B" w:rsidTr="00D74622">
        <w:trPr>
          <w:trHeight w:val="115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13 353 129,04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13 353 129,04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500,00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13 353 129,04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500,00</w:t>
            </w:r>
          </w:p>
        </w:tc>
      </w:tr>
      <w:tr w:rsidR="00D74622" w:rsidRPr="00017B2B" w:rsidTr="00D74622">
        <w:trPr>
          <w:trHeight w:val="115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134 880,10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134 880,10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134 880,10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Муниципальная Программа "Развитие малого и среднего предпринимательства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15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12</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1 758 815,68</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lastRenderedPageBreak/>
              <w:t>Жилищное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22 300,00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22 300,00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Взносы на капитальный ремонт муниципального жилья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15 300,00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15 300,00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15 300,00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мероприятия в области жилищного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7 000,00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1 736 515,68</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w:t>
            </w:r>
            <w:r>
              <w:rPr>
                <w:rFonts w:ascii="Arial" w:hAnsi="Arial" w:cs="Arial"/>
                <w:bCs/>
              </w:rPr>
              <w:t>м</w:t>
            </w:r>
            <w:r w:rsidRPr="00017B2B">
              <w:rPr>
                <w:rFonts w:ascii="Arial" w:hAnsi="Arial" w:cs="Arial"/>
                <w:bCs/>
              </w:rPr>
              <w:t>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1 736 515,68</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содержание уличного освещения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589 700,00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589 700,00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589 700,00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организацию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95.0.00.64190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30 000,00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30 000,00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30 000,00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585 000,00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144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17B2B">
              <w:rPr>
                <w:rFonts w:ascii="Arial" w:hAnsi="Arial" w:cs="Arial"/>
              </w:rPr>
              <w:lastRenderedPageBreak/>
              <w:t>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298 400,00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298 400,00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286 600,00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286 600,00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Реализация инициативных проектов</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416 200,00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416 200,00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416 200,00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Реализация инициативных проектов (софинансирование)</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115 615,68</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115 615,68</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03</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115 615,68</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7 337 244,32</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7 337 244,32</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7 337 244,32</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по оплате труда работников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5 922 713,73</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2 986 553,15</w:t>
            </w:r>
          </w:p>
        </w:tc>
      </w:tr>
      <w:tr w:rsidR="00D74622" w:rsidRPr="00017B2B" w:rsidTr="00D74622">
        <w:trPr>
          <w:trHeight w:val="144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5 922 713,73</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2 986 553,15</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110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5 922 713,73</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3 939 985,35</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2 986 553,15</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обеспечение функций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1 414 530,59</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1 377 630,59</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87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240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1 377 630,59</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36 900,00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850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36 900,00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Расходы на доплату к пенсии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340 500,00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288 000,00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300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340 500,00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01</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310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340 500,00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288 000,00</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9900</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Условно утвержденные расходы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585"/>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Непрограм</w:t>
            </w:r>
            <w:r>
              <w:rPr>
                <w:rFonts w:ascii="Arial" w:hAnsi="Arial" w:cs="Arial"/>
                <w:bCs/>
              </w:rPr>
              <w:t>м</w:t>
            </w:r>
            <w:r w:rsidRPr="00017B2B">
              <w:rPr>
                <w:rFonts w:ascii="Arial" w:hAnsi="Arial" w:cs="Arial"/>
                <w:bCs/>
              </w:rPr>
              <w:t>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bCs/>
              </w:rPr>
            </w:pPr>
            <w:r w:rsidRPr="00017B2B">
              <w:rPr>
                <w:rFonts w:ascii="Arial" w:hAnsi="Arial" w:cs="Arial"/>
                <w:bCs/>
              </w:rPr>
              <w:t>Условно-утвержденные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bCs/>
              </w:rPr>
            </w:pPr>
            <w:r w:rsidRPr="00017B2B">
              <w:rPr>
                <w:rFonts w:ascii="Arial" w:hAnsi="Arial" w:cs="Arial"/>
                <w:bCs/>
              </w:rPr>
              <w:t> </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468 708,38</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900</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900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468 708,38</w:t>
            </w:r>
          </w:p>
        </w:tc>
      </w:tr>
      <w:tr w:rsidR="00D74622" w:rsidRPr="00017B2B" w:rsidTr="00D74622">
        <w:trPr>
          <w:trHeight w:val="330"/>
        </w:trPr>
        <w:tc>
          <w:tcPr>
            <w:tcW w:w="2977" w:type="dxa"/>
            <w:tcBorders>
              <w:top w:val="nil"/>
              <w:left w:val="single" w:sz="4" w:space="0" w:color="auto"/>
              <w:bottom w:val="single" w:sz="4" w:space="0" w:color="auto"/>
              <w:right w:val="nil"/>
            </w:tcBorders>
            <w:shd w:val="clear" w:color="auto" w:fill="auto"/>
            <w:vAlign w:val="center"/>
            <w:hideMark/>
          </w:tcPr>
          <w:p w:rsidR="00D74622" w:rsidRPr="00017B2B" w:rsidRDefault="00D74622" w:rsidP="00D74622">
            <w:pPr>
              <w:rPr>
                <w:rFonts w:ascii="Arial" w:hAnsi="Arial" w:cs="Arial"/>
              </w:rPr>
            </w:pPr>
            <w:r w:rsidRPr="00017B2B">
              <w:rPr>
                <w:rFonts w:ascii="Arial" w:hAnsi="Arial" w:cs="Arial"/>
              </w:rPr>
              <w:t>990</w:t>
            </w:r>
          </w:p>
        </w:tc>
        <w:tc>
          <w:tcPr>
            <w:tcW w:w="88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w:t>
            </w:r>
          </w:p>
        </w:tc>
        <w:tc>
          <w:tcPr>
            <w:tcW w:w="1778"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center"/>
              <w:rPr>
                <w:rFonts w:ascii="Arial" w:hAnsi="Arial" w:cs="Arial"/>
              </w:rPr>
            </w:pPr>
            <w:r w:rsidRPr="00017B2B">
              <w:rPr>
                <w:rFonts w:ascii="Arial" w:hAnsi="Arial" w:cs="Arial"/>
              </w:rPr>
              <w:t>990</w:t>
            </w:r>
          </w:p>
        </w:tc>
        <w:tc>
          <w:tcPr>
            <w:tcW w:w="1195"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0,00</w:t>
            </w:r>
          </w:p>
        </w:tc>
        <w:tc>
          <w:tcPr>
            <w:tcW w:w="951" w:type="dxa"/>
            <w:tcBorders>
              <w:top w:val="nil"/>
              <w:left w:val="single" w:sz="4" w:space="0" w:color="auto"/>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222 835,72</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rPr>
            </w:pPr>
            <w:r w:rsidRPr="00017B2B">
              <w:rPr>
                <w:rFonts w:ascii="Arial" w:hAnsi="Arial" w:cs="Arial"/>
              </w:rPr>
              <w:t>468 708,38</w:t>
            </w:r>
          </w:p>
        </w:tc>
      </w:tr>
      <w:tr w:rsidR="00D74622" w:rsidRPr="00017B2B" w:rsidTr="00D74622">
        <w:trPr>
          <w:trHeight w:val="255"/>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1778"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rPr>
                <w:rFonts w:ascii="Arial" w:hAnsi="Arial" w:cs="Arial"/>
                <w:bCs/>
              </w:rPr>
            </w:pPr>
            <w:r w:rsidRPr="00017B2B">
              <w:rPr>
                <w:rFonts w:ascii="Arial" w:hAnsi="Arial" w:cs="Arial"/>
                <w:bCs/>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17 073 552,00</w:t>
            </w:r>
          </w:p>
        </w:tc>
        <w:tc>
          <w:tcPr>
            <w:tcW w:w="951" w:type="dxa"/>
            <w:tcBorders>
              <w:top w:val="single" w:sz="4" w:space="0" w:color="auto"/>
              <w:left w:val="nil"/>
              <w:bottom w:val="single" w:sz="4" w:space="0" w:color="auto"/>
              <w:right w:val="nil"/>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22 266 557,93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22" w:rsidRPr="00017B2B" w:rsidRDefault="00D74622" w:rsidP="00D74622">
            <w:pPr>
              <w:jc w:val="right"/>
              <w:rPr>
                <w:rFonts w:ascii="Arial" w:hAnsi="Arial" w:cs="Arial"/>
                <w:bCs/>
              </w:rPr>
            </w:pPr>
            <w:r w:rsidRPr="00017B2B">
              <w:rPr>
                <w:rFonts w:ascii="Arial" w:hAnsi="Arial" w:cs="Arial"/>
                <w:bCs/>
              </w:rPr>
              <w:t>9 371 667,50</w:t>
            </w:r>
          </w:p>
        </w:tc>
      </w:tr>
    </w:tbl>
    <w:p w:rsidR="00D74622" w:rsidRPr="00017B2B" w:rsidRDefault="00D74622" w:rsidP="00D74622">
      <w:pPr>
        <w:rPr>
          <w:rFonts w:ascii="Arial" w:hAnsi="Arial" w:cs="Arial"/>
        </w:rPr>
      </w:pPr>
    </w:p>
    <w:p w:rsidR="00D74622" w:rsidRPr="00017B2B" w:rsidRDefault="00D74622" w:rsidP="00D74622">
      <w:pPr>
        <w:rPr>
          <w:rFonts w:ascii="Arial" w:hAnsi="Arial" w:cs="Arial"/>
        </w:rPr>
      </w:pPr>
    </w:p>
    <w:p w:rsidR="00D74622" w:rsidRDefault="00D74622" w:rsidP="00D74622">
      <w:pPr>
        <w:ind w:firstLine="6120"/>
        <w:jc w:val="right"/>
        <w:rPr>
          <w:rFonts w:ascii="Arial" w:hAnsi="Arial" w:cs="Arial"/>
        </w:rPr>
      </w:pPr>
    </w:p>
    <w:p w:rsidR="00D74622" w:rsidRDefault="00D74622"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9C2136" w:rsidRDefault="009C2136" w:rsidP="00D74622">
      <w:pPr>
        <w:ind w:firstLine="6120"/>
        <w:jc w:val="right"/>
        <w:rPr>
          <w:rFonts w:ascii="Arial" w:hAnsi="Arial" w:cs="Arial"/>
        </w:rPr>
      </w:pPr>
    </w:p>
    <w:p w:rsidR="00D74622" w:rsidRPr="00017B2B" w:rsidRDefault="00D74622" w:rsidP="00D74622">
      <w:pPr>
        <w:ind w:firstLine="6120"/>
        <w:jc w:val="right"/>
        <w:rPr>
          <w:rFonts w:ascii="Arial" w:hAnsi="Arial" w:cs="Arial"/>
        </w:rPr>
      </w:pPr>
      <w:r w:rsidRPr="00017B2B">
        <w:rPr>
          <w:rFonts w:ascii="Arial" w:hAnsi="Arial" w:cs="Arial"/>
        </w:rPr>
        <w:lastRenderedPageBreak/>
        <w:t>Приложение №5</w:t>
      </w:r>
    </w:p>
    <w:p w:rsidR="00D74622" w:rsidRPr="00017B2B" w:rsidRDefault="00D74622" w:rsidP="00D74622">
      <w:pPr>
        <w:ind w:firstLine="6120"/>
        <w:jc w:val="right"/>
        <w:rPr>
          <w:rFonts w:ascii="Arial" w:hAnsi="Arial" w:cs="Arial"/>
        </w:rPr>
      </w:pPr>
      <w:r w:rsidRPr="00017B2B">
        <w:rPr>
          <w:rFonts w:ascii="Arial" w:hAnsi="Arial" w:cs="Arial"/>
        </w:rPr>
        <w:t xml:space="preserve"> к решению сессии</w:t>
      </w:r>
    </w:p>
    <w:p w:rsidR="00D74622" w:rsidRPr="00017B2B" w:rsidRDefault="00D74622" w:rsidP="00D74622">
      <w:pPr>
        <w:ind w:firstLine="6120"/>
        <w:jc w:val="right"/>
        <w:rPr>
          <w:rFonts w:ascii="Arial" w:hAnsi="Arial" w:cs="Arial"/>
        </w:rPr>
      </w:pPr>
      <w:r w:rsidRPr="00017B2B">
        <w:rPr>
          <w:rFonts w:ascii="Arial" w:hAnsi="Arial" w:cs="Arial"/>
        </w:rPr>
        <w:t xml:space="preserve"> Совета депутатов </w:t>
      </w:r>
    </w:p>
    <w:p w:rsidR="00D74622" w:rsidRPr="00017B2B" w:rsidRDefault="00D74622" w:rsidP="00D74622">
      <w:pPr>
        <w:ind w:firstLine="6120"/>
        <w:jc w:val="right"/>
        <w:rPr>
          <w:rFonts w:ascii="Arial" w:hAnsi="Arial" w:cs="Arial"/>
        </w:rPr>
      </w:pPr>
      <w:r w:rsidRPr="00017B2B">
        <w:rPr>
          <w:rFonts w:ascii="Arial" w:hAnsi="Arial" w:cs="Arial"/>
        </w:rPr>
        <w:t xml:space="preserve"> Карасевского сельсовета  </w:t>
      </w:r>
    </w:p>
    <w:p w:rsidR="00D74622" w:rsidRPr="00017B2B" w:rsidRDefault="00D74622" w:rsidP="00D74622">
      <w:pPr>
        <w:ind w:firstLine="6120"/>
        <w:jc w:val="right"/>
        <w:rPr>
          <w:rFonts w:ascii="Arial" w:hAnsi="Arial" w:cs="Arial"/>
        </w:rPr>
      </w:pPr>
      <w:r w:rsidRPr="00017B2B">
        <w:rPr>
          <w:rFonts w:ascii="Arial" w:hAnsi="Arial" w:cs="Arial"/>
        </w:rPr>
        <w:t xml:space="preserve"> Черепановского района </w:t>
      </w:r>
    </w:p>
    <w:p w:rsidR="00D74622" w:rsidRPr="00017B2B" w:rsidRDefault="00D74622" w:rsidP="00D74622">
      <w:pPr>
        <w:ind w:firstLine="6120"/>
        <w:jc w:val="right"/>
        <w:rPr>
          <w:rFonts w:ascii="Arial" w:hAnsi="Arial" w:cs="Arial"/>
        </w:rPr>
      </w:pPr>
      <w:r w:rsidRPr="00017B2B">
        <w:rPr>
          <w:rFonts w:ascii="Arial" w:hAnsi="Arial" w:cs="Arial"/>
        </w:rPr>
        <w:t xml:space="preserve"> Новосибирской области</w:t>
      </w:r>
    </w:p>
    <w:p w:rsidR="00D74622" w:rsidRPr="00017B2B" w:rsidRDefault="00D74622" w:rsidP="00D74622">
      <w:pPr>
        <w:ind w:left="4248" w:firstLine="708"/>
        <w:jc w:val="right"/>
        <w:rPr>
          <w:rFonts w:ascii="Arial" w:hAnsi="Arial" w:cs="Arial"/>
        </w:rPr>
      </w:pPr>
    </w:p>
    <w:p w:rsidR="00D74622" w:rsidRPr="00017B2B" w:rsidRDefault="00D74622" w:rsidP="00D74622">
      <w:pPr>
        <w:ind w:left="4248"/>
        <w:jc w:val="right"/>
        <w:outlineLvl w:val="0"/>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Источники финансирования дефицита бюджета Карасевского сельсовета Черепановского района Новосибирской области на 2023 год и плановый период 2024 и 2025 годов</w:t>
      </w:r>
    </w:p>
    <w:p w:rsidR="00D74622" w:rsidRPr="00017B2B" w:rsidRDefault="00D74622" w:rsidP="00D74622">
      <w:pPr>
        <w:rPr>
          <w:rFonts w:ascii="Arial" w:hAnsi="Arial" w:cs="Arial"/>
        </w:rPr>
      </w:pPr>
    </w:p>
    <w:p w:rsidR="00D74622" w:rsidRPr="00017B2B" w:rsidRDefault="00D74622" w:rsidP="00D74622">
      <w:pPr>
        <w:ind w:left="4248" w:firstLine="708"/>
        <w:jc w:val="right"/>
        <w:rPr>
          <w:rFonts w:ascii="Arial" w:hAnsi="Arial" w:cs="Arial"/>
        </w:rPr>
      </w:pPr>
      <w:r w:rsidRPr="00017B2B">
        <w:rPr>
          <w:rFonts w:ascii="Arial" w:hAnsi="Arial" w:cs="Arial"/>
        </w:rPr>
        <w:t xml:space="preserve">                                                                                                                            Таблица 1</w:t>
      </w:r>
    </w:p>
    <w:p w:rsidR="00D74622" w:rsidRPr="00017B2B" w:rsidRDefault="00D74622" w:rsidP="00D74622">
      <w:pPr>
        <w:rPr>
          <w:rFonts w:ascii="Arial" w:hAnsi="Arial" w:cs="Arial"/>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963"/>
        <w:gridCol w:w="3481"/>
        <w:gridCol w:w="1519"/>
      </w:tblGrid>
      <w:tr w:rsidR="00D74622" w:rsidRPr="00017B2B" w:rsidTr="00D74622">
        <w:tc>
          <w:tcPr>
            <w:tcW w:w="4889" w:type="dxa"/>
            <w:gridSpan w:val="2"/>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Код бюджетной классификации РФ</w:t>
            </w:r>
          </w:p>
        </w:tc>
        <w:tc>
          <w:tcPr>
            <w:tcW w:w="3481" w:type="dxa"/>
            <w:vMerge w:val="restart"/>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Наименование  главного администратора источников финансирования дефицита бюджета поселения</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2023 г. Сумма, руб.</w:t>
            </w:r>
          </w:p>
        </w:tc>
      </w:tr>
      <w:tr w:rsidR="00D74622" w:rsidRPr="00017B2B" w:rsidTr="00D74622">
        <w:tc>
          <w:tcPr>
            <w:tcW w:w="192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Главного администратора источников финансирования дефицита бюджета</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 xml:space="preserve">Источников финансирования дефицита бюджета </w:t>
            </w:r>
          </w:p>
        </w:tc>
        <w:tc>
          <w:tcPr>
            <w:tcW w:w="34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4622" w:rsidRPr="00017B2B" w:rsidRDefault="00D74622" w:rsidP="00D74622">
            <w:pPr>
              <w:rPr>
                <w:rFonts w:ascii="Arial" w:hAnsi="Arial" w:cs="Arial"/>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4622" w:rsidRPr="00017B2B" w:rsidRDefault="00D74622" w:rsidP="00D74622">
            <w:pPr>
              <w:rPr>
                <w:rFonts w:ascii="Arial" w:hAnsi="Arial" w:cs="Arial"/>
              </w:rPr>
            </w:pPr>
          </w:p>
        </w:tc>
      </w:tr>
      <w:tr w:rsidR="00D74622" w:rsidRPr="00017B2B" w:rsidTr="00D74622">
        <w:tc>
          <w:tcPr>
            <w:tcW w:w="192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Администрация  Карасевского  сельсовета Черепановского района Новосибирской области</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p>
        </w:tc>
      </w:tr>
      <w:tr w:rsidR="00D74622" w:rsidRPr="00017B2B" w:rsidTr="00D74622">
        <w:tc>
          <w:tcPr>
            <w:tcW w:w="192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01 05 02 01 10 1000510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Увеличение прочих остатков денежных средств бюджетов поселений</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17 073 552,00</w:t>
            </w:r>
          </w:p>
          <w:p w:rsidR="00D74622" w:rsidRPr="00017B2B" w:rsidRDefault="00D74622" w:rsidP="00D74622">
            <w:pPr>
              <w:rPr>
                <w:rFonts w:ascii="Arial" w:hAnsi="Arial" w:cs="Arial"/>
              </w:rPr>
            </w:pPr>
          </w:p>
        </w:tc>
      </w:tr>
      <w:tr w:rsidR="00D74622" w:rsidRPr="00017B2B" w:rsidTr="00D74622">
        <w:tc>
          <w:tcPr>
            <w:tcW w:w="192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01 05 02 01 10 1000610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Уменьшение прочих остатков денежных средств бюджетов поселений</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17 073 552,00</w:t>
            </w:r>
          </w:p>
          <w:p w:rsidR="00D74622" w:rsidRPr="00017B2B" w:rsidRDefault="00D74622" w:rsidP="00D74622">
            <w:pPr>
              <w:rPr>
                <w:rFonts w:ascii="Arial" w:hAnsi="Arial" w:cs="Arial"/>
              </w:rPr>
            </w:pPr>
          </w:p>
        </w:tc>
      </w:tr>
    </w:tbl>
    <w:p w:rsidR="00D74622" w:rsidRPr="00017B2B" w:rsidRDefault="00D74622" w:rsidP="00D74622">
      <w:pPr>
        <w:ind w:left="4248" w:firstLine="708"/>
        <w:rPr>
          <w:rFonts w:ascii="Arial" w:hAnsi="Arial" w:cs="Arial"/>
        </w:rPr>
      </w:pPr>
    </w:p>
    <w:p w:rsidR="00D74622" w:rsidRPr="00017B2B" w:rsidRDefault="00D74622" w:rsidP="00D74622">
      <w:pPr>
        <w:ind w:left="4248" w:firstLine="708"/>
        <w:rPr>
          <w:rFonts w:ascii="Arial" w:hAnsi="Arial" w:cs="Arial"/>
        </w:rPr>
      </w:pPr>
    </w:p>
    <w:p w:rsidR="00D74622" w:rsidRPr="00017B2B" w:rsidRDefault="00D74622" w:rsidP="00D74622">
      <w:pPr>
        <w:ind w:firstLine="6120"/>
        <w:jc w:val="right"/>
        <w:rPr>
          <w:rFonts w:ascii="Arial" w:hAnsi="Arial" w:cs="Arial"/>
        </w:rPr>
      </w:pPr>
      <w:r w:rsidRPr="00017B2B">
        <w:rPr>
          <w:rFonts w:ascii="Arial" w:hAnsi="Arial" w:cs="Arial"/>
        </w:rPr>
        <w:t xml:space="preserve">   Приложение №5</w:t>
      </w:r>
    </w:p>
    <w:p w:rsidR="00D74622" w:rsidRPr="00017B2B" w:rsidRDefault="00D74622" w:rsidP="00D74622">
      <w:pPr>
        <w:ind w:firstLine="6120"/>
        <w:jc w:val="right"/>
        <w:rPr>
          <w:rFonts w:ascii="Arial" w:hAnsi="Arial" w:cs="Arial"/>
        </w:rPr>
      </w:pPr>
      <w:r w:rsidRPr="00017B2B">
        <w:rPr>
          <w:rFonts w:ascii="Arial" w:hAnsi="Arial" w:cs="Arial"/>
        </w:rPr>
        <w:t xml:space="preserve"> к решению сессии</w:t>
      </w:r>
    </w:p>
    <w:p w:rsidR="00D74622" w:rsidRPr="00017B2B" w:rsidRDefault="00D74622" w:rsidP="00D74622">
      <w:pPr>
        <w:ind w:firstLine="6120"/>
        <w:jc w:val="right"/>
        <w:rPr>
          <w:rFonts w:ascii="Arial" w:hAnsi="Arial" w:cs="Arial"/>
        </w:rPr>
      </w:pPr>
      <w:r w:rsidRPr="00017B2B">
        <w:rPr>
          <w:rFonts w:ascii="Arial" w:hAnsi="Arial" w:cs="Arial"/>
        </w:rPr>
        <w:t xml:space="preserve"> Совета депутатов </w:t>
      </w:r>
    </w:p>
    <w:p w:rsidR="00D74622" w:rsidRPr="00017B2B" w:rsidRDefault="00D74622" w:rsidP="00D74622">
      <w:pPr>
        <w:ind w:firstLine="6120"/>
        <w:jc w:val="right"/>
        <w:rPr>
          <w:rFonts w:ascii="Arial" w:hAnsi="Arial" w:cs="Arial"/>
        </w:rPr>
      </w:pPr>
      <w:r w:rsidRPr="00017B2B">
        <w:rPr>
          <w:rFonts w:ascii="Arial" w:hAnsi="Arial" w:cs="Arial"/>
        </w:rPr>
        <w:t xml:space="preserve"> Карасевского сельсовета  </w:t>
      </w:r>
    </w:p>
    <w:p w:rsidR="00D74622" w:rsidRPr="00017B2B" w:rsidRDefault="00D74622" w:rsidP="00D74622">
      <w:pPr>
        <w:ind w:firstLine="6120"/>
        <w:jc w:val="right"/>
        <w:rPr>
          <w:rFonts w:ascii="Arial" w:hAnsi="Arial" w:cs="Arial"/>
        </w:rPr>
      </w:pPr>
      <w:r w:rsidRPr="00017B2B">
        <w:rPr>
          <w:rFonts w:ascii="Arial" w:hAnsi="Arial" w:cs="Arial"/>
        </w:rPr>
        <w:t xml:space="preserve"> Черепановского района </w:t>
      </w:r>
    </w:p>
    <w:p w:rsidR="00D74622" w:rsidRPr="00017B2B" w:rsidRDefault="00D74622" w:rsidP="00D74622">
      <w:pPr>
        <w:ind w:firstLine="6120"/>
        <w:jc w:val="right"/>
        <w:rPr>
          <w:rFonts w:ascii="Arial" w:hAnsi="Arial" w:cs="Arial"/>
        </w:rPr>
      </w:pPr>
      <w:r w:rsidRPr="00017B2B">
        <w:rPr>
          <w:rFonts w:ascii="Arial" w:hAnsi="Arial" w:cs="Arial"/>
        </w:rPr>
        <w:t xml:space="preserve"> Новосибирской области</w:t>
      </w:r>
    </w:p>
    <w:p w:rsidR="00D74622" w:rsidRPr="00017B2B" w:rsidRDefault="00D74622" w:rsidP="00D74622">
      <w:pPr>
        <w:ind w:left="4248"/>
        <w:jc w:val="right"/>
        <w:outlineLvl w:val="0"/>
        <w:rPr>
          <w:rFonts w:ascii="Arial" w:hAnsi="Arial" w:cs="Arial"/>
        </w:rPr>
      </w:pPr>
    </w:p>
    <w:p w:rsidR="00D74622" w:rsidRPr="00017B2B" w:rsidRDefault="00D74622" w:rsidP="00D74622">
      <w:pPr>
        <w:ind w:left="4248" w:firstLine="708"/>
        <w:rPr>
          <w:rFonts w:ascii="Arial" w:hAnsi="Arial" w:cs="Arial"/>
        </w:rPr>
      </w:pPr>
    </w:p>
    <w:p w:rsidR="00D74622" w:rsidRPr="00017B2B" w:rsidRDefault="00D74622" w:rsidP="00D74622">
      <w:pPr>
        <w:ind w:left="4248"/>
        <w:jc w:val="right"/>
        <w:outlineLvl w:val="0"/>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Источники финансирования дефицита бюджета Карасевского сельсовета Черепановского района Новосибирской области на 2023 год и плановый период 2024 и 2025 годов</w:t>
      </w:r>
    </w:p>
    <w:p w:rsidR="00D74622" w:rsidRPr="00017B2B" w:rsidRDefault="00D74622" w:rsidP="00D74622">
      <w:pPr>
        <w:rPr>
          <w:rFonts w:ascii="Arial" w:hAnsi="Arial" w:cs="Arial"/>
        </w:rPr>
      </w:pPr>
    </w:p>
    <w:p w:rsidR="00D74622" w:rsidRPr="00017B2B" w:rsidRDefault="00D74622" w:rsidP="00D74622">
      <w:pPr>
        <w:tabs>
          <w:tab w:val="left" w:pos="8190"/>
        </w:tabs>
        <w:rPr>
          <w:rFonts w:ascii="Arial" w:hAnsi="Arial" w:cs="Arial"/>
        </w:rPr>
      </w:pPr>
      <w:r w:rsidRPr="00017B2B">
        <w:rPr>
          <w:rFonts w:ascii="Arial" w:hAnsi="Arial" w:cs="Arial"/>
        </w:rPr>
        <w:tab/>
        <w:t>Таблица 2</w:t>
      </w:r>
    </w:p>
    <w:p w:rsidR="00D74622" w:rsidRPr="00017B2B" w:rsidRDefault="00D74622" w:rsidP="00D74622">
      <w:pPr>
        <w:rPr>
          <w:rFonts w:ascii="Arial" w:hAnsi="Arial" w:cs="Arial"/>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410"/>
        <w:gridCol w:w="3119"/>
        <w:gridCol w:w="1559"/>
        <w:gridCol w:w="1559"/>
      </w:tblGrid>
      <w:tr w:rsidR="00D74622" w:rsidRPr="00017B2B" w:rsidTr="00D74622">
        <w:trPr>
          <w:trHeight w:val="269"/>
        </w:trPr>
        <w:tc>
          <w:tcPr>
            <w:tcW w:w="3652" w:type="dxa"/>
            <w:gridSpan w:val="2"/>
            <w:shd w:val="clear" w:color="auto" w:fill="auto"/>
          </w:tcPr>
          <w:p w:rsidR="00D74622" w:rsidRPr="00017B2B" w:rsidRDefault="00D74622" w:rsidP="00D74622">
            <w:pPr>
              <w:rPr>
                <w:rFonts w:ascii="Arial" w:hAnsi="Arial" w:cs="Arial"/>
              </w:rPr>
            </w:pPr>
            <w:r w:rsidRPr="00017B2B">
              <w:rPr>
                <w:rFonts w:ascii="Arial" w:hAnsi="Arial" w:cs="Arial"/>
              </w:rPr>
              <w:t>Код бюджетной классификации РФ</w:t>
            </w:r>
          </w:p>
        </w:tc>
        <w:tc>
          <w:tcPr>
            <w:tcW w:w="3119" w:type="dxa"/>
            <w:vMerge w:val="restart"/>
            <w:shd w:val="clear" w:color="auto" w:fill="auto"/>
          </w:tcPr>
          <w:p w:rsidR="00D74622" w:rsidRPr="00017B2B" w:rsidRDefault="00D74622" w:rsidP="00D74622">
            <w:pPr>
              <w:rPr>
                <w:rFonts w:ascii="Arial" w:hAnsi="Arial" w:cs="Arial"/>
              </w:rPr>
            </w:pPr>
            <w:r w:rsidRPr="00017B2B">
              <w:rPr>
                <w:rFonts w:ascii="Arial" w:hAnsi="Arial" w:cs="Arial"/>
              </w:rPr>
              <w:t>Наименование  главного администратора источников финансирования дефицита бюджета поселения</w:t>
            </w:r>
          </w:p>
        </w:tc>
        <w:tc>
          <w:tcPr>
            <w:tcW w:w="3118" w:type="dxa"/>
            <w:gridSpan w:val="2"/>
            <w:vMerge w:val="restart"/>
            <w:shd w:val="clear" w:color="auto" w:fill="auto"/>
          </w:tcPr>
          <w:p w:rsidR="00D74622" w:rsidRPr="00017B2B" w:rsidRDefault="00D74622" w:rsidP="00D74622">
            <w:pPr>
              <w:rPr>
                <w:rFonts w:ascii="Arial" w:hAnsi="Arial" w:cs="Arial"/>
              </w:rPr>
            </w:pPr>
          </w:p>
          <w:p w:rsidR="00D74622" w:rsidRPr="00017B2B" w:rsidRDefault="00D74622" w:rsidP="00D74622">
            <w:pPr>
              <w:rPr>
                <w:rFonts w:ascii="Arial" w:hAnsi="Arial" w:cs="Arial"/>
              </w:rPr>
            </w:pPr>
            <w:r w:rsidRPr="00017B2B">
              <w:rPr>
                <w:rFonts w:ascii="Arial" w:hAnsi="Arial" w:cs="Arial"/>
              </w:rPr>
              <w:t>Сумма, руб.</w:t>
            </w:r>
          </w:p>
          <w:p w:rsidR="00D74622" w:rsidRPr="00017B2B" w:rsidRDefault="00D74622" w:rsidP="00D74622">
            <w:pPr>
              <w:rPr>
                <w:rFonts w:ascii="Arial" w:hAnsi="Arial" w:cs="Arial"/>
              </w:rPr>
            </w:pPr>
          </w:p>
        </w:tc>
      </w:tr>
      <w:tr w:rsidR="00D74622" w:rsidRPr="00017B2B" w:rsidTr="00D74622">
        <w:trPr>
          <w:trHeight w:val="504"/>
        </w:trPr>
        <w:tc>
          <w:tcPr>
            <w:tcW w:w="1242" w:type="dxa"/>
            <w:vMerge w:val="restart"/>
            <w:shd w:val="clear" w:color="auto" w:fill="auto"/>
          </w:tcPr>
          <w:p w:rsidR="00D74622" w:rsidRPr="00017B2B" w:rsidRDefault="00D74622" w:rsidP="00D74622">
            <w:pPr>
              <w:rPr>
                <w:rFonts w:ascii="Arial" w:hAnsi="Arial" w:cs="Arial"/>
              </w:rPr>
            </w:pPr>
            <w:r w:rsidRPr="00017B2B">
              <w:rPr>
                <w:rFonts w:ascii="Arial" w:hAnsi="Arial" w:cs="Arial"/>
              </w:rPr>
              <w:t>Главного администратора источников финансирования дефицита бюджета</w:t>
            </w:r>
          </w:p>
        </w:tc>
        <w:tc>
          <w:tcPr>
            <w:tcW w:w="2410" w:type="dxa"/>
            <w:vMerge w:val="restart"/>
            <w:shd w:val="clear" w:color="auto" w:fill="auto"/>
          </w:tcPr>
          <w:p w:rsidR="00D74622" w:rsidRPr="00017B2B" w:rsidRDefault="00D74622" w:rsidP="00D74622">
            <w:pPr>
              <w:rPr>
                <w:rFonts w:ascii="Arial" w:hAnsi="Arial" w:cs="Arial"/>
              </w:rPr>
            </w:pPr>
            <w:r w:rsidRPr="00017B2B">
              <w:rPr>
                <w:rFonts w:ascii="Arial" w:hAnsi="Arial" w:cs="Arial"/>
              </w:rPr>
              <w:t xml:space="preserve">Источников финансирования дефицита бюджета </w:t>
            </w:r>
          </w:p>
        </w:tc>
        <w:tc>
          <w:tcPr>
            <w:tcW w:w="3119" w:type="dxa"/>
            <w:vMerge/>
            <w:shd w:val="clear" w:color="auto" w:fill="auto"/>
            <w:vAlign w:val="center"/>
          </w:tcPr>
          <w:p w:rsidR="00D74622" w:rsidRPr="00017B2B" w:rsidRDefault="00D74622" w:rsidP="00D74622">
            <w:pPr>
              <w:rPr>
                <w:rFonts w:ascii="Arial" w:hAnsi="Arial" w:cs="Arial"/>
              </w:rPr>
            </w:pPr>
          </w:p>
        </w:tc>
        <w:tc>
          <w:tcPr>
            <w:tcW w:w="3118" w:type="dxa"/>
            <w:gridSpan w:val="2"/>
            <w:vMerge/>
            <w:shd w:val="clear" w:color="auto" w:fill="auto"/>
            <w:vAlign w:val="center"/>
          </w:tcPr>
          <w:p w:rsidR="00D74622" w:rsidRPr="00017B2B" w:rsidRDefault="00D74622" w:rsidP="00D74622">
            <w:pPr>
              <w:rPr>
                <w:rFonts w:ascii="Arial" w:hAnsi="Arial" w:cs="Arial"/>
              </w:rPr>
            </w:pPr>
          </w:p>
        </w:tc>
      </w:tr>
      <w:tr w:rsidR="00D74622" w:rsidRPr="00017B2B" w:rsidTr="00D74622">
        <w:trPr>
          <w:trHeight w:val="1360"/>
        </w:trPr>
        <w:tc>
          <w:tcPr>
            <w:tcW w:w="1242" w:type="dxa"/>
            <w:vMerge/>
            <w:shd w:val="clear" w:color="auto" w:fill="auto"/>
          </w:tcPr>
          <w:p w:rsidR="00D74622" w:rsidRPr="00017B2B" w:rsidRDefault="00D74622" w:rsidP="00D74622">
            <w:pPr>
              <w:rPr>
                <w:rFonts w:ascii="Arial" w:hAnsi="Arial" w:cs="Arial"/>
              </w:rPr>
            </w:pPr>
          </w:p>
        </w:tc>
        <w:tc>
          <w:tcPr>
            <w:tcW w:w="2410" w:type="dxa"/>
            <w:vMerge/>
            <w:shd w:val="clear" w:color="auto" w:fill="auto"/>
          </w:tcPr>
          <w:p w:rsidR="00D74622" w:rsidRPr="00017B2B" w:rsidRDefault="00D74622" w:rsidP="00D74622">
            <w:pPr>
              <w:rPr>
                <w:rFonts w:ascii="Arial" w:hAnsi="Arial" w:cs="Arial"/>
              </w:rPr>
            </w:pPr>
          </w:p>
        </w:tc>
        <w:tc>
          <w:tcPr>
            <w:tcW w:w="3119" w:type="dxa"/>
            <w:vMerge/>
            <w:shd w:val="clear" w:color="auto" w:fill="auto"/>
            <w:vAlign w:val="center"/>
          </w:tcPr>
          <w:p w:rsidR="00D74622" w:rsidRPr="00017B2B" w:rsidRDefault="00D74622" w:rsidP="00D74622">
            <w:pPr>
              <w:rPr>
                <w:rFonts w:ascii="Arial" w:hAnsi="Arial" w:cs="Arial"/>
              </w:rPr>
            </w:pPr>
          </w:p>
        </w:tc>
        <w:tc>
          <w:tcPr>
            <w:tcW w:w="1559" w:type="dxa"/>
            <w:shd w:val="clear" w:color="auto" w:fill="auto"/>
            <w:vAlign w:val="center"/>
          </w:tcPr>
          <w:p w:rsidR="00D74622" w:rsidRPr="00017B2B" w:rsidRDefault="00D74622" w:rsidP="00D74622">
            <w:pPr>
              <w:rPr>
                <w:rFonts w:ascii="Arial" w:hAnsi="Arial" w:cs="Arial"/>
              </w:rPr>
            </w:pPr>
            <w:r w:rsidRPr="00017B2B">
              <w:rPr>
                <w:rFonts w:ascii="Arial" w:hAnsi="Arial" w:cs="Arial"/>
              </w:rPr>
              <w:t>2024г.</w:t>
            </w:r>
          </w:p>
        </w:tc>
        <w:tc>
          <w:tcPr>
            <w:tcW w:w="1559" w:type="dxa"/>
            <w:shd w:val="clear" w:color="auto" w:fill="auto"/>
            <w:vAlign w:val="center"/>
          </w:tcPr>
          <w:p w:rsidR="00D74622" w:rsidRPr="00017B2B" w:rsidRDefault="00D74622" w:rsidP="00D74622">
            <w:pPr>
              <w:rPr>
                <w:rFonts w:ascii="Arial" w:hAnsi="Arial" w:cs="Arial"/>
              </w:rPr>
            </w:pPr>
            <w:r w:rsidRPr="00017B2B">
              <w:rPr>
                <w:rFonts w:ascii="Arial" w:hAnsi="Arial" w:cs="Arial"/>
              </w:rPr>
              <w:t>2025г.</w:t>
            </w:r>
          </w:p>
        </w:tc>
      </w:tr>
      <w:tr w:rsidR="00D74622" w:rsidRPr="00017B2B" w:rsidTr="00D74622">
        <w:trPr>
          <w:trHeight w:val="1125"/>
        </w:trPr>
        <w:tc>
          <w:tcPr>
            <w:tcW w:w="1242" w:type="dxa"/>
            <w:shd w:val="clear" w:color="auto" w:fill="auto"/>
          </w:tcPr>
          <w:p w:rsidR="00D74622" w:rsidRPr="00017B2B" w:rsidRDefault="00D74622" w:rsidP="00D74622">
            <w:pPr>
              <w:rPr>
                <w:rFonts w:ascii="Arial" w:hAnsi="Arial" w:cs="Arial"/>
              </w:rPr>
            </w:pPr>
            <w:r w:rsidRPr="00017B2B">
              <w:rPr>
                <w:rFonts w:ascii="Arial" w:hAnsi="Arial" w:cs="Arial"/>
              </w:rPr>
              <w:t>555</w:t>
            </w:r>
          </w:p>
        </w:tc>
        <w:tc>
          <w:tcPr>
            <w:tcW w:w="2410" w:type="dxa"/>
            <w:shd w:val="clear" w:color="auto" w:fill="auto"/>
          </w:tcPr>
          <w:p w:rsidR="00D74622" w:rsidRPr="00017B2B" w:rsidRDefault="00D74622" w:rsidP="00D74622">
            <w:pPr>
              <w:rPr>
                <w:rFonts w:ascii="Arial" w:hAnsi="Arial" w:cs="Arial"/>
              </w:rPr>
            </w:pPr>
          </w:p>
        </w:tc>
        <w:tc>
          <w:tcPr>
            <w:tcW w:w="3119" w:type="dxa"/>
            <w:shd w:val="clear" w:color="auto" w:fill="auto"/>
          </w:tcPr>
          <w:p w:rsidR="00D74622" w:rsidRPr="00017B2B" w:rsidRDefault="00D74622" w:rsidP="00D74622">
            <w:pPr>
              <w:rPr>
                <w:rFonts w:ascii="Arial" w:hAnsi="Arial" w:cs="Arial"/>
              </w:rPr>
            </w:pPr>
            <w:r w:rsidRPr="00017B2B">
              <w:rPr>
                <w:rFonts w:ascii="Arial" w:hAnsi="Arial" w:cs="Arial"/>
              </w:rPr>
              <w:t>Администрация  Карасевского сельсовета Черепановского района Новосибирской области</w:t>
            </w:r>
          </w:p>
        </w:tc>
        <w:tc>
          <w:tcPr>
            <w:tcW w:w="1559" w:type="dxa"/>
            <w:shd w:val="clear" w:color="auto" w:fill="auto"/>
          </w:tcPr>
          <w:p w:rsidR="00D74622" w:rsidRPr="00017B2B" w:rsidRDefault="00D74622" w:rsidP="00D74622">
            <w:pPr>
              <w:rPr>
                <w:rFonts w:ascii="Arial" w:hAnsi="Arial" w:cs="Arial"/>
              </w:rPr>
            </w:pPr>
          </w:p>
        </w:tc>
        <w:tc>
          <w:tcPr>
            <w:tcW w:w="1559" w:type="dxa"/>
            <w:shd w:val="clear" w:color="auto" w:fill="auto"/>
          </w:tcPr>
          <w:p w:rsidR="00D74622" w:rsidRPr="00017B2B" w:rsidRDefault="00D74622" w:rsidP="00D74622">
            <w:pPr>
              <w:rPr>
                <w:rFonts w:ascii="Arial" w:hAnsi="Arial" w:cs="Arial"/>
              </w:rPr>
            </w:pPr>
          </w:p>
        </w:tc>
      </w:tr>
      <w:tr w:rsidR="00D74622" w:rsidRPr="00017B2B" w:rsidTr="00D74622">
        <w:trPr>
          <w:trHeight w:val="840"/>
        </w:trPr>
        <w:tc>
          <w:tcPr>
            <w:tcW w:w="1242" w:type="dxa"/>
            <w:shd w:val="clear" w:color="auto" w:fill="auto"/>
          </w:tcPr>
          <w:p w:rsidR="00D74622" w:rsidRPr="00017B2B" w:rsidRDefault="00D74622" w:rsidP="00D74622">
            <w:pPr>
              <w:rPr>
                <w:rFonts w:ascii="Arial" w:hAnsi="Arial" w:cs="Arial"/>
              </w:rPr>
            </w:pPr>
            <w:r w:rsidRPr="00017B2B">
              <w:rPr>
                <w:rFonts w:ascii="Arial" w:hAnsi="Arial" w:cs="Arial"/>
              </w:rPr>
              <w:lastRenderedPageBreak/>
              <w:t>555</w:t>
            </w:r>
          </w:p>
        </w:tc>
        <w:tc>
          <w:tcPr>
            <w:tcW w:w="2410" w:type="dxa"/>
            <w:shd w:val="clear" w:color="auto" w:fill="auto"/>
          </w:tcPr>
          <w:p w:rsidR="00D74622" w:rsidRPr="00017B2B" w:rsidRDefault="00D74622" w:rsidP="00D74622">
            <w:pPr>
              <w:rPr>
                <w:rFonts w:ascii="Arial" w:hAnsi="Arial" w:cs="Arial"/>
              </w:rPr>
            </w:pPr>
            <w:r w:rsidRPr="00017B2B">
              <w:rPr>
                <w:rFonts w:ascii="Arial" w:hAnsi="Arial" w:cs="Arial"/>
              </w:rPr>
              <w:t>01 05 02 01 10 1000510</w:t>
            </w:r>
          </w:p>
        </w:tc>
        <w:tc>
          <w:tcPr>
            <w:tcW w:w="3119" w:type="dxa"/>
            <w:shd w:val="clear" w:color="auto" w:fill="auto"/>
          </w:tcPr>
          <w:p w:rsidR="00D74622" w:rsidRPr="00017B2B" w:rsidRDefault="00D74622" w:rsidP="00D74622">
            <w:pPr>
              <w:rPr>
                <w:rFonts w:ascii="Arial" w:hAnsi="Arial" w:cs="Arial"/>
              </w:rPr>
            </w:pPr>
            <w:r w:rsidRPr="00017B2B">
              <w:rPr>
                <w:rFonts w:ascii="Arial" w:hAnsi="Arial" w:cs="Arial"/>
              </w:rPr>
              <w:t>Увеличение прочих остатков денежных средств бюджетов поселений</w:t>
            </w:r>
          </w:p>
        </w:tc>
        <w:tc>
          <w:tcPr>
            <w:tcW w:w="1559" w:type="dxa"/>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bCs/>
              </w:rPr>
            </w:pPr>
            <w:r w:rsidRPr="00017B2B">
              <w:rPr>
                <w:rFonts w:ascii="Arial" w:hAnsi="Arial" w:cs="Arial"/>
                <w:bCs/>
              </w:rPr>
              <w:t>22 266 557,94</w:t>
            </w:r>
          </w:p>
          <w:p w:rsidR="00D74622" w:rsidRPr="00017B2B" w:rsidRDefault="00D74622" w:rsidP="00D74622">
            <w:pPr>
              <w:jc w:val="center"/>
              <w:rPr>
                <w:rFonts w:ascii="Arial" w:hAnsi="Arial" w:cs="Arial"/>
              </w:rPr>
            </w:pPr>
          </w:p>
        </w:tc>
        <w:tc>
          <w:tcPr>
            <w:tcW w:w="1559" w:type="dxa"/>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bCs/>
              </w:rPr>
            </w:pPr>
            <w:r w:rsidRPr="00017B2B">
              <w:rPr>
                <w:rFonts w:ascii="Arial" w:hAnsi="Arial" w:cs="Arial"/>
                <w:bCs/>
              </w:rPr>
              <w:t>9 371 667,50</w:t>
            </w:r>
          </w:p>
          <w:p w:rsidR="00D74622" w:rsidRPr="00017B2B" w:rsidRDefault="00D74622" w:rsidP="00D74622">
            <w:pPr>
              <w:jc w:val="center"/>
              <w:rPr>
                <w:rFonts w:ascii="Arial" w:hAnsi="Arial" w:cs="Arial"/>
              </w:rPr>
            </w:pPr>
          </w:p>
        </w:tc>
      </w:tr>
      <w:tr w:rsidR="00D74622" w:rsidRPr="00017B2B" w:rsidTr="00D74622">
        <w:trPr>
          <w:trHeight w:val="856"/>
        </w:trPr>
        <w:tc>
          <w:tcPr>
            <w:tcW w:w="1242" w:type="dxa"/>
            <w:shd w:val="clear" w:color="auto" w:fill="auto"/>
          </w:tcPr>
          <w:p w:rsidR="00D74622" w:rsidRPr="00017B2B" w:rsidRDefault="00D74622" w:rsidP="00D74622">
            <w:pPr>
              <w:rPr>
                <w:rFonts w:ascii="Arial" w:hAnsi="Arial" w:cs="Arial"/>
              </w:rPr>
            </w:pPr>
            <w:r w:rsidRPr="00017B2B">
              <w:rPr>
                <w:rFonts w:ascii="Arial" w:hAnsi="Arial" w:cs="Arial"/>
              </w:rPr>
              <w:t>555</w:t>
            </w:r>
          </w:p>
        </w:tc>
        <w:tc>
          <w:tcPr>
            <w:tcW w:w="2410" w:type="dxa"/>
            <w:shd w:val="clear" w:color="auto" w:fill="auto"/>
          </w:tcPr>
          <w:p w:rsidR="00D74622" w:rsidRPr="00017B2B" w:rsidRDefault="00D74622" w:rsidP="00D74622">
            <w:pPr>
              <w:rPr>
                <w:rFonts w:ascii="Arial" w:hAnsi="Arial" w:cs="Arial"/>
              </w:rPr>
            </w:pPr>
            <w:r w:rsidRPr="00017B2B">
              <w:rPr>
                <w:rFonts w:ascii="Arial" w:hAnsi="Arial" w:cs="Arial"/>
              </w:rPr>
              <w:t>01 05 02 01 10 1000610</w:t>
            </w:r>
          </w:p>
        </w:tc>
        <w:tc>
          <w:tcPr>
            <w:tcW w:w="3119" w:type="dxa"/>
            <w:shd w:val="clear" w:color="auto" w:fill="auto"/>
          </w:tcPr>
          <w:p w:rsidR="00D74622" w:rsidRPr="00017B2B" w:rsidRDefault="00D74622" w:rsidP="00D74622">
            <w:pPr>
              <w:rPr>
                <w:rFonts w:ascii="Arial" w:hAnsi="Arial" w:cs="Arial"/>
              </w:rPr>
            </w:pPr>
            <w:r w:rsidRPr="00017B2B">
              <w:rPr>
                <w:rFonts w:ascii="Arial" w:hAnsi="Arial" w:cs="Arial"/>
              </w:rPr>
              <w:t>Уменьшение прочих остатков денежных средств бюджетов поселений</w:t>
            </w:r>
          </w:p>
        </w:tc>
        <w:tc>
          <w:tcPr>
            <w:tcW w:w="1559" w:type="dxa"/>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bCs/>
              </w:rPr>
            </w:pPr>
            <w:r w:rsidRPr="00017B2B">
              <w:rPr>
                <w:rFonts w:ascii="Arial" w:hAnsi="Arial" w:cs="Arial"/>
                <w:bCs/>
              </w:rPr>
              <w:t>22 266 557,94</w:t>
            </w:r>
          </w:p>
          <w:p w:rsidR="00D74622" w:rsidRPr="00017B2B" w:rsidRDefault="00D74622" w:rsidP="00D74622">
            <w:pPr>
              <w:jc w:val="center"/>
              <w:rPr>
                <w:rFonts w:ascii="Arial" w:hAnsi="Arial" w:cs="Arial"/>
              </w:rPr>
            </w:pPr>
          </w:p>
        </w:tc>
        <w:tc>
          <w:tcPr>
            <w:tcW w:w="1559" w:type="dxa"/>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bCs/>
              </w:rPr>
            </w:pPr>
            <w:r w:rsidRPr="00017B2B">
              <w:rPr>
                <w:rFonts w:ascii="Arial" w:hAnsi="Arial" w:cs="Arial"/>
                <w:bCs/>
              </w:rPr>
              <w:t>9 371 667,50</w:t>
            </w:r>
          </w:p>
          <w:p w:rsidR="00D74622" w:rsidRPr="00017B2B" w:rsidRDefault="00D74622" w:rsidP="00D74622">
            <w:pPr>
              <w:jc w:val="center"/>
              <w:rPr>
                <w:rFonts w:ascii="Arial" w:hAnsi="Arial" w:cs="Arial"/>
              </w:rPr>
            </w:pPr>
          </w:p>
        </w:tc>
      </w:tr>
    </w:tbl>
    <w:p w:rsidR="00D74622" w:rsidRPr="00017B2B" w:rsidRDefault="00D74622" w:rsidP="00D74622">
      <w:pPr>
        <w:ind w:left="4248" w:firstLine="708"/>
        <w:rPr>
          <w:rFonts w:ascii="Arial" w:hAnsi="Arial" w:cs="Arial"/>
        </w:rPr>
      </w:pPr>
    </w:p>
    <w:p w:rsidR="00D74622" w:rsidRPr="00017B2B" w:rsidRDefault="00D74622" w:rsidP="00D74622">
      <w:pPr>
        <w:rPr>
          <w:rFonts w:ascii="Arial" w:hAnsi="Arial" w:cs="Arial"/>
        </w:rPr>
      </w:pPr>
    </w:p>
    <w:p w:rsidR="00D74622" w:rsidRPr="00017B2B" w:rsidRDefault="00D74622" w:rsidP="00D74622">
      <w:pPr>
        <w:ind w:firstLine="6120"/>
        <w:jc w:val="right"/>
        <w:rPr>
          <w:rFonts w:ascii="Arial" w:hAnsi="Arial" w:cs="Arial"/>
        </w:rPr>
      </w:pPr>
      <w:r w:rsidRPr="00017B2B">
        <w:rPr>
          <w:rFonts w:ascii="Arial" w:hAnsi="Arial" w:cs="Arial"/>
        </w:rPr>
        <w:t>Приложение №6</w:t>
      </w:r>
    </w:p>
    <w:p w:rsidR="00D74622" w:rsidRPr="00017B2B" w:rsidRDefault="00D74622" w:rsidP="00D74622">
      <w:pPr>
        <w:ind w:firstLine="6120"/>
        <w:jc w:val="right"/>
        <w:rPr>
          <w:rFonts w:ascii="Arial" w:hAnsi="Arial" w:cs="Arial"/>
        </w:rPr>
      </w:pPr>
      <w:r w:rsidRPr="00017B2B">
        <w:rPr>
          <w:rFonts w:ascii="Arial" w:hAnsi="Arial" w:cs="Arial"/>
        </w:rPr>
        <w:t xml:space="preserve"> к решению сессии</w:t>
      </w:r>
    </w:p>
    <w:p w:rsidR="00D74622" w:rsidRPr="00017B2B" w:rsidRDefault="00D74622" w:rsidP="00D74622">
      <w:pPr>
        <w:ind w:firstLine="6120"/>
        <w:jc w:val="right"/>
        <w:rPr>
          <w:rFonts w:ascii="Arial" w:hAnsi="Arial" w:cs="Arial"/>
        </w:rPr>
      </w:pPr>
      <w:r w:rsidRPr="00017B2B">
        <w:rPr>
          <w:rFonts w:ascii="Arial" w:hAnsi="Arial" w:cs="Arial"/>
        </w:rPr>
        <w:t xml:space="preserve"> Совета депутатов </w:t>
      </w:r>
    </w:p>
    <w:p w:rsidR="00D74622" w:rsidRPr="00017B2B" w:rsidRDefault="00D74622" w:rsidP="00D74622">
      <w:pPr>
        <w:ind w:firstLine="6120"/>
        <w:jc w:val="right"/>
        <w:rPr>
          <w:rFonts w:ascii="Arial" w:hAnsi="Arial" w:cs="Arial"/>
        </w:rPr>
      </w:pPr>
      <w:r w:rsidRPr="00017B2B">
        <w:rPr>
          <w:rFonts w:ascii="Arial" w:hAnsi="Arial" w:cs="Arial"/>
        </w:rPr>
        <w:t xml:space="preserve"> Карасевского сельсовета  </w:t>
      </w:r>
    </w:p>
    <w:p w:rsidR="00D74622" w:rsidRPr="00017B2B" w:rsidRDefault="00D74622" w:rsidP="00D74622">
      <w:pPr>
        <w:ind w:firstLine="6120"/>
        <w:jc w:val="right"/>
        <w:rPr>
          <w:rFonts w:ascii="Arial" w:hAnsi="Arial" w:cs="Arial"/>
        </w:rPr>
      </w:pPr>
      <w:r w:rsidRPr="00017B2B">
        <w:rPr>
          <w:rFonts w:ascii="Arial" w:hAnsi="Arial" w:cs="Arial"/>
        </w:rPr>
        <w:t xml:space="preserve"> Черепановского района </w:t>
      </w:r>
    </w:p>
    <w:p w:rsidR="00D74622" w:rsidRPr="00017B2B" w:rsidRDefault="00D74622" w:rsidP="00D74622">
      <w:pPr>
        <w:ind w:firstLine="6120"/>
        <w:jc w:val="right"/>
        <w:rPr>
          <w:rFonts w:ascii="Arial" w:hAnsi="Arial" w:cs="Arial"/>
        </w:rPr>
      </w:pPr>
      <w:r w:rsidRPr="00017B2B">
        <w:rPr>
          <w:rFonts w:ascii="Arial" w:hAnsi="Arial" w:cs="Arial"/>
        </w:rPr>
        <w:t xml:space="preserve"> Новосибирской области</w:t>
      </w:r>
    </w:p>
    <w:p w:rsidR="00D74622" w:rsidRPr="00017B2B" w:rsidRDefault="00D74622" w:rsidP="00D74622">
      <w:pP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Программа муниципальных внутренних заимствований</w:t>
      </w:r>
    </w:p>
    <w:p w:rsidR="00D74622" w:rsidRPr="00017B2B" w:rsidRDefault="00D74622" w:rsidP="00D74622">
      <w:pPr>
        <w:jc w:val="center"/>
        <w:rPr>
          <w:rFonts w:ascii="Arial" w:hAnsi="Arial" w:cs="Arial"/>
        </w:rPr>
      </w:pPr>
      <w:r w:rsidRPr="00017B2B">
        <w:rPr>
          <w:rFonts w:ascii="Arial" w:hAnsi="Arial" w:cs="Arial"/>
        </w:rPr>
        <w:t>Карасевского сельсовета Черепановского района Новосибирской области</w:t>
      </w:r>
    </w:p>
    <w:p w:rsidR="00D74622" w:rsidRPr="00017B2B" w:rsidRDefault="00D74622" w:rsidP="00D74622">
      <w:pPr>
        <w:jc w:val="center"/>
        <w:rPr>
          <w:rFonts w:ascii="Arial" w:hAnsi="Arial" w:cs="Arial"/>
        </w:rPr>
      </w:pPr>
      <w:r w:rsidRPr="00017B2B">
        <w:rPr>
          <w:rFonts w:ascii="Arial" w:hAnsi="Arial" w:cs="Arial"/>
        </w:rPr>
        <w:t>на 2023 год и плановый период 2024 и 2025 годов</w:t>
      </w:r>
    </w:p>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 xml:space="preserve">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2"/>
        <w:gridCol w:w="1065"/>
        <w:gridCol w:w="1276"/>
        <w:gridCol w:w="1134"/>
        <w:gridCol w:w="1275"/>
        <w:gridCol w:w="1418"/>
        <w:gridCol w:w="1559"/>
      </w:tblGrid>
      <w:tr w:rsidR="00D74622" w:rsidRPr="00017B2B" w:rsidTr="00D74622">
        <w:tc>
          <w:tcPr>
            <w:tcW w:w="2162" w:type="dxa"/>
            <w:vMerge w:val="restart"/>
            <w:tcBorders>
              <w:top w:val="single" w:sz="4" w:space="0" w:color="auto"/>
              <w:left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 xml:space="preserve">Муниципальные внутренние заимствования, </w:t>
            </w:r>
          </w:p>
          <w:p w:rsidR="00D74622" w:rsidRPr="00017B2B" w:rsidRDefault="00D74622" w:rsidP="00D74622">
            <w:pPr>
              <w:jc w:val="center"/>
              <w:rPr>
                <w:rFonts w:ascii="Arial" w:hAnsi="Arial" w:cs="Arial"/>
              </w:rPr>
            </w:pPr>
            <w:r w:rsidRPr="00017B2B">
              <w:rPr>
                <w:rFonts w:ascii="Arial" w:hAnsi="Arial" w:cs="Arial"/>
              </w:rPr>
              <w:t xml:space="preserve"> в т.ч.</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2023 г.</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2024г.</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2025 г.</w:t>
            </w:r>
          </w:p>
        </w:tc>
      </w:tr>
      <w:tr w:rsidR="00D74622" w:rsidRPr="00017B2B" w:rsidTr="00D74622">
        <w:tc>
          <w:tcPr>
            <w:tcW w:w="2162" w:type="dxa"/>
            <w:vMerge/>
            <w:tcBorders>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Объем привлечения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Объем направленный на 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Объем привлечения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Объем направленный на погашение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Объем привлечения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r w:rsidRPr="00017B2B">
              <w:rPr>
                <w:rFonts w:ascii="Arial" w:hAnsi="Arial" w:cs="Arial"/>
              </w:rPr>
              <w:t>Объем направленный на погашение</w:t>
            </w:r>
          </w:p>
        </w:tc>
      </w:tr>
      <w:tr w:rsidR="00D74622" w:rsidRPr="00017B2B" w:rsidTr="00D74622">
        <w:tc>
          <w:tcPr>
            <w:tcW w:w="2162"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1.Кредиты, привлекаемые от кредитных организаций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r>
      <w:tr w:rsidR="00D74622" w:rsidRPr="00017B2B" w:rsidTr="00D74622">
        <w:tc>
          <w:tcPr>
            <w:tcW w:w="2162"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rPr>
            </w:pPr>
            <w:r w:rsidRPr="00017B2B">
              <w:rPr>
                <w:rFonts w:ascii="Arial" w:hAnsi="Arial" w:cs="Arial"/>
              </w:rPr>
              <w:t>2. Кредиты, привлекаемые от других бюджетов бюджетной системы Российской Федерации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r>
      <w:tr w:rsidR="00D74622" w:rsidRPr="00017B2B" w:rsidTr="00D74622">
        <w:tc>
          <w:tcPr>
            <w:tcW w:w="2162"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rPr>
                <w:rFonts w:ascii="Arial" w:hAnsi="Arial" w:cs="Arial"/>
                <w:lang w:val="en-US"/>
              </w:rPr>
            </w:pPr>
            <w:r w:rsidRPr="00017B2B">
              <w:rPr>
                <w:rFonts w:ascii="Arial" w:hAnsi="Arial" w:cs="Arial"/>
              </w:rPr>
              <w:t>Итого</w:t>
            </w:r>
            <w:r w:rsidRPr="00017B2B">
              <w:rPr>
                <w:rFonts w:ascii="Arial" w:hAnsi="Arial" w:cs="Arial"/>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p w:rsidR="00D74622" w:rsidRPr="00017B2B" w:rsidRDefault="00D74622" w:rsidP="00D74622">
            <w:pPr>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4622" w:rsidRPr="00017B2B" w:rsidRDefault="00D74622" w:rsidP="00D74622">
            <w:pPr>
              <w:jc w:val="center"/>
              <w:rPr>
                <w:rFonts w:ascii="Arial" w:hAnsi="Arial" w:cs="Arial"/>
              </w:rPr>
            </w:pPr>
          </w:p>
          <w:p w:rsidR="00D74622" w:rsidRPr="00017B2B" w:rsidRDefault="00D74622" w:rsidP="00D74622">
            <w:pPr>
              <w:jc w:val="center"/>
              <w:rPr>
                <w:rFonts w:ascii="Arial" w:hAnsi="Arial" w:cs="Arial"/>
              </w:rPr>
            </w:pPr>
            <w:r w:rsidRPr="00017B2B">
              <w:rPr>
                <w:rFonts w:ascii="Arial" w:hAnsi="Arial" w:cs="Arial"/>
              </w:rPr>
              <w:t>0,00</w:t>
            </w:r>
          </w:p>
        </w:tc>
      </w:tr>
    </w:tbl>
    <w:p w:rsidR="00520F03" w:rsidRDefault="00520F03" w:rsidP="00520F03">
      <w:pPr>
        <w:pStyle w:val="ConsPlusTitle"/>
        <w:widowControl/>
        <w:jc w:val="center"/>
        <w:outlineLvl w:val="0"/>
        <w:rPr>
          <w:szCs w:val="28"/>
        </w:rPr>
      </w:pPr>
    </w:p>
    <w:sectPr w:rsidR="00520F03" w:rsidSect="004F2DA5">
      <w:pgSz w:w="11906" w:h="16838"/>
      <w:pgMar w:top="1135"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85" w:rsidRDefault="009E4A85" w:rsidP="002714D2">
      <w:r>
        <w:separator/>
      </w:r>
    </w:p>
  </w:endnote>
  <w:endnote w:type="continuationSeparator" w:id="1">
    <w:p w:rsidR="009E4A85" w:rsidRDefault="009E4A85"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85" w:rsidRDefault="009E4A85" w:rsidP="002714D2">
      <w:r>
        <w:separator/>
      </w:r>
    </w:p>
  </w:footnote>
  <w:footnote w:type="continuationSeparator" w:id="1">
    <w:p w:rsidR="009E4A85" w:rsidRDefault="009E4A85"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7EA"/>
    <w:multiLevelType w:val="hybridMultilevel"/>
    <w:tmpl w:val="6C6AA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33D5F"/>
    <w:multiLevelType w:val="hybridMultilevel"/>
    <w:tmpl w:val="AD344C60"/>
    <w:lvl w:ilvl="0" w:tplc="ABF2076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545E79"/>
    <w:multiLevelType w:val="hybridMultilevel"/>
    <w:tmpl w:val="F65E1256"/>
    <w:lvl w:ilvl="0" w:tplc="EAC076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6CA5D42"/>
    <w:multiLevelType w:val="hybridMultilevel"/>
    <w:tmpl w:val="F65E1256"/>
    <w:lvl w:ilvl="0" w:tplc="EAC076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nsid w:val="61BB213E"/>
    <w:multiLevelType w:val="multilevel"/>
    <w:tmpl w:val="47C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0">
    <w:nsid w:val="70A7060D"/>
    <w:multiLevelType w:val="multilevel"/>
    <w:tmpl w:val="9CBAF10A"/>
    <w:lvl w:ilvl="0">
      <w:start w:val="1"/>
      <w:numFmt w:val="decimal"/>
      <w:lvlText w:val="%1."/>
      <w:lvlJc w:val="left"/>
      <w:pPr>
        <w:ind w:left="1813" w:hanging="1104"/>
      </w:pPr>
      <w:rPr>
        <w:rFonts w:ascii="Arial" w:eastAsia="Times New Roman" w:hAnsi="Arial" w:cs="Arial"/>
      </w:r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6"/>
  </w:num>
  <w:num w:numId="3">
    <w:abstractNumId w:val="0"/>
  </w:num>
  <w:num w:numId="4">
    <w:abstractNumId w:val="1"/>
  </w:num>
  <w:num w:numId="5">
    <w:abstractNumId w:val="2"/>
  </w:num>
  <w:num w:numId="6">
    <w:abstractNumId w:val="9"/>
  </w:num>
  <w:num w:numId="7">
    <w:abstractNumId w:val="3"/>
  </w:num>
  <w:num w:numId="8">
    <w:abstractNumId w:val="4"/>
  </w:num>
  <w:num w:numId="9">
    <w:abstractNumId w:val="5"/>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E6315"/>
    <w:rsid w:val="00007221"/>
    <w:rsid w:val="00016A1B"/>
    <w:rsid w:val="00016F85"/>
    <w:rsid w:val="0002402B"/>
    <w:rsid w:val="000347EB"/>
    <w:rsid w:val="000423DD"/>
    <w:rsid w:val="00065798"/>
    <w:rsid w:val="00071EA4"/>
    <w:rsid w:val="00072DE0"/>
    <w:rsid w:val="0007493E"/>
    <w:rsid w:val="00074FF6"/>
    <w:rsid w:val="000816DC"/>
    <w:rsid w:val="0008778F"/>
    <w:rsid w:val="00093688"/>
    <w:rsid w:val="00096C9F"/>
    <w:rsid w:val="000A0E64"/>
    <w:rsid w:val="000A6B27"/>
    <w:rsid w:val="000A7A7B"/>
    <w:rsid w:val="000B361C"/>
    <w:rsid w:val="000C23DA"/>
    <w:rsid w:val="000C5F3E"/>
    <w:rsid w:val="000D672E"/>
    <w:rsid w:val="000E02EB"/>
    <w:rsid w:val="000E3C07"/>
    <w:rsid w:val="000E7527"/>
    <w:rsid w:val="000F160B"/>
    <w:rsid w:val="000F1AB9"/>
    <w:rsid w:val="000F3FE7"/>
    <w:rsid w:val="000F4C99"/>
    <w:rsid w:val="000F5D74"/>
    <w:rsid w:val="000F6AA5"/>
    <w:rsid w:val="001016A6"/>
    <w:rsid w:val="00106336"/>
    <w:rsid w:val="00126448"/>
    <w:rsid w:val="001453FE"/>
    <w:rsid w:val="0015005F"/>
    <w:rsid w:val="001502A4"/>
    <w:rsid w:val="0015295C"/>
    <w:rsid w:val="0016624D"/>
    <w:rsid w:val="00167BF9"/>
    <w:rsid w:val="001763A1"/>
    <w:rsid w:val="0018211B"/>
    <w:rsid w:val="00184381"/>
    <w:rsid w:val="00186599"/>
    <w:rsid w:val="00186FE6"/>
    <w:rsid w:val="0019268C"/>
    <w:rsid w:val="00194351"/>
    <w:rsid w:val="001C1C23"/>
    <w:rsid w:val="001C22B2"/>
    <w:rsid w:val="001C4095"/>
    <w:rsid w:val="001E1766"/>
    <w:rsid w:val="001E44CD"/>
    <w:rsid w:val="001E4D45"/>
    <w:rsid w:val="001E79B0"/>
    <w:rsid w:val="001F43A2"/>
    <w:rsid w:val="001F6835"/>
    <w:rsid w:val="00215351"/>
    <w:rsid w:val="0022061D"/>
    <w:rsid w:val="0022291D"/>
    <w:rsid w:val="00225993"/>
    <w:rsid w:val="00227DD4"/>
    <w:rsid w:val="00231416"/>
    <w:rsid w:val="00235AAA"/>
    <w:rsid w:val="00236BF6"/>
    <w:rsid w:val="00244E75"/>
    <w:rsid w:val="00263DD7"/>
    <w:rsid w:val="00266BBB"/>
    <w:rsid w:val="0026745E"/>
    <w:rsid w:val="002714D2"/>
    <w:rsid w:val="00276B07"/>
    <w:rsid w:val="00277889"/>
    <w:rsid w:val="002800BB"/>
    <w:rsid w:val="00283F54"/>
    <w:rsid w:val="00290876"/>
    <w:rsid w:val="002A64AA"/>
    <w:rsid w:val="002C465E"/>
    <w:rsid w:val="002C657F"/>
    <w:rsid w:val="002C7B26"/>
    <w:rsid w:val="002D5C64"/>
    <w:rsid w:val="002E1FA0"/>
    <w:rsid w:val="002E32A4"/>
    <w:rsid w:val="00307E51"/>
    <w:rsid w:val="00311608"/>
    <w:rsid w:val="00324505"/>
    <w:rsid w:val="00336993"/>
    <w:rsid w:val="00347E12"/>
    <w:rsid w:val="00355331"/>
    <w:rsid w:val="0036016E"/>
    <w:rsid w:val="00380B32"/>
    <w:rsid w:val="00380BA7"/>
    <w:rsid w:val="003924E3"/>
    <w:rsid w:val="003B7FCB"/>
    <w:rsid w:val="003C2F4A"/>
    <w:rsid w:val="003C3D87"/>
    <w:rsid w:val="003D615F"/>
    <w:rsid w:val="003F22DE"/>
    <w:rsid w:val="00415ACE"/>
    <w:rsid w:val="00424D25"/>
    <w:rsid w:val="00432840"/>
    <w:rsid w:val="00432BD4"/>
    <w:rsid w:val="004446F8"/>
    <w:rsid w:val="00454106"/>
    <w:rsid w:val="00472DE2"/>
    <w:rsid w:val="0047454B"/>
    <w:rsid w:val="00483EA2"/>
    <w:rsid w:val="00492483"/>
    <w:rsid w:val="004A12AA"/>
    <w:rsid w:val="004A2901"/>
    <w:rsid w:val="004A61CB"/>
    <w:rsid w:val="004B1EFF"/>
    <w:rsid w:val="004D0739"/>
    <w:rsid w:val="004E10CF"/>
    <w:rsid w:val="004E6315"/>
    <w:rsid w:val="004F2DA5"/>
    <w:rsid w:val="004F69F8"/>
    <w:rsid w:val="00503690"/>
    <w:rsid w:val="0051468A"/>
    <w:rsid w:val="00520F03"/>
    <w:rsid w:val="005220B9"/>
    <w:rsid w:val="00532FF5"/>
    <w:rsid w:val="00536423"/>
    <w:rsid w:val="00540B31"/>
    <w:rsid w:val="005525C4"/>
    <w:rsid w:val="00564C3C"/>
    <w:rsid w:val="00572F94"/>
    <w:rsid w:val="00596165"/>
    <w:rsid w:val="005C0EF9"/>
    <w:rsid w:val="005C3E91"/>
    <w:rsid w:val="005C6EC5"/>
    <w:rsid w:val="005D5EE3"/>
    <w:rsid w:val="005E635B"/>
    <w:rsid w:val="005E77A2"/>
    <w:rsid w:val="005F364D"/>
    <w:rsid w:val="005F4AEC"/>
    <w:rsid w:val="005F7BD3"/>
    <w:rsid w:val="00607BA9"/>
    <w:rsid w:val="00610D39"/>
    <w:rsid w:val="00611037"/>
    <w:rsid w:val="006111E8"/>
    <w:rsid w:val="00611EF4"/>
    <w:rsid w:val="00612065"/>
    <w:rsid w:val="00623B3C"/>
    <w:rsid w:val="00626C4A"/>
    <w:rsid w:val="006303C8"/>
    <w:rsid w:val="00635615"/>
    <w:rsid w:val="006429B7"/>
    <w:rsid w:val="00645037"/>
    <w:rsid w:val="00674B74"/>
    <w:rsid w:val="00680CC1"/>
    <w:rsid w:val="006843AF"/>
    <w:rsid w:val="00684D42"/>
    <w:rsid w:val="0068539C"/>
    <w:rsid w:val="00687303"/>
    <w:rsid w:val="00693A5F"/>
    <w:rsid w:val="006A1D0A"/>
    <w:rsid w:val="006A479F"/>
    <w:rsid w:val="006A4B39"/>
    <w:rsid w:val="006C5748"/>
    <w:rsid w:val="006D0B14"/>
    <w:rsid w:val="006D25F5"/>
    <w:rsid w:val="006D442B"/>
    <w:rsid w:val="006D5CB5"/>
    <w:rsid w:val="006D6BB2"/>
    <w:rsid w:val="006E4099"/>
    <w:rsid w:val="006E7673"/>
    <w:rsid w:val="006E7F28"/>
    <w:rsid w:val="006F7E0D"/>
    <w:rsid w:val="0070572E"/>
    <w:rsid w:val="00706090"/>
    <w:rsid w:val="00713703"/>
    <w:rsid w:val="00715303"/>
    <w:rsid w:val="007275AC"/>
    <w:rsid w:val="00737C12"/>
    <w:rsid w:val="00741D5F"/>
    <w:rsid w:val="00745835"/>
    <w:rsid w:val="007509F8"/>
    <w:rsid w:val="00766574"/>
    <w:rsid w:val="007A090D"/>
    <w:rsid w:val="007A4343"/>
    <w:rsid w:val="007B0793"/>
    <w:rsid w:val="007C43E5"/>
    <w:rsid w:val="007C4B08"/>
    <w:rsid w:val="007D0BA6"/>
    <w:rsid w:val="007E5431"/>
    <w:rsid w:val="00805619"/>
    <w:rsid w:val="0083188C"/>
    <w:rsid w:val="00833CFF"/>
    <w:rsid w:val="008347DE"/>
    <w:rsid w:val="0084656F"/>
    <w:rsid w:val="008634A1"/>
    <w:rsid w:val="00867458"/>
    <w:rsid w:val="008736B7"/>
    <w:rsid w:val="00876D03"/>
    <w:rsid w:val="00880F79"/>
    <w:rsid w:val="008C018E"/>
    <w:rsid w:val="008E619E"/>
    <w:rsid w:val="00926F62"/>
    <w:rsid w:val="00936872"/>
    <w:rsid w:val="0094463A"/>
    <w:rsid w:val="00954261"/>
    <w:rsid w:val="00963D7A"/>
    <w:rsid w:val="0097589D"/>
    <w:rsid w:val="009836E9"/>
    <w:rsid w:val="00992476"/>
    <w:rsid w:val="009935DB"/>
    <w:rsid w:val="009948DA"/>
    <w:rsid w:val="009A0B77"/>
    <w:rsid w:val="009A4070"/>
    <w:rsid w:val="009A5467"/>
    <w:rsid w:val="009A59FC"/>
    <w:rsid w:val="009B7A3F"/>
    <w:rsid w:val="009C2136"/>
    <w:rsid w:val="009C3B5E"/>
    <w:rsid w:val="009C58C0"/>
    <w:rsid w:val="009D4FF1"/>
    <w:rsid w:val="009E4A85"/>
    <w:rsid w:val="009F3141"/>
    <w:rsid w:val="009F74AA"/>
    <w:rsid w:val="009F778F"/>
    <w:rsid w:val="00A00D7E"/>
    <w:rsid w:val="00A00E37"/>
    <w:rsid w:val="00A01746"/>
    <w:rsid w:val="00A40BCF"/>
    <w:rsid w:val="00A60D31"/>
    <w:rsid w:val="00A6410C"/>
    <w:rsid w:val="00A86FD3"/>
    <w:rsid w:val="00AA31E8"/>
    <w:rsid w:val="00AB021A"/>
    <w:rsid w:val="00AB0BD0"/>
    <w:rsid w:val="00AB4266"/>
    <w:rsid w:val="00AC0B6C"/>
    <w:rsid w:val="00AD14EF"/>
    <w:rsid w:val="00AD471D"/>
    <w:rsid w:val="00AD788D"/>
    <w:rsid w:val="00AE53DB"/>
    <w:rsid w:val="00AE599F"/>
    <w:rsid w:val="00AF4142"/>
    <w:rsid w:val="00AF58F5"/>
    <w:rsid w:val="00B00DE9"/>
    <w:rsid w:val="00B071CA"/>
    <w:rsid w:val="00B174CB"/>
    <w:rsid w:val="00B22037"/>
    <w:rsid w:val="00B309B4"/>
    <w:rsid w:val="00B31E68"/>
    <w:rsid w:val="00B3260B"/>
    <w:rsid w:val="00B36C54"/>
    <w:rsid w:val="00B4240A"/>
    <w:rsid w:val="00B42A09"/>
    <w:rsid w:val="00B44117"/>
    <w:rsid w:val="00B51AF5"/>
    <w:rsid w:val="00B6540D"/>
    <w:rsid w:val="00B65B19"/>
    <w:rsid w:val="00B70EA5"/>
    <w:rsid w:val="00B713B3"/>
    <w:rsid w:val="00B73A31"/>
    <w:rsid w:val="00B772D6"/>
    <w:rsid w:val="00B905E5"/>
    <w:rsid w:val="00B976D4"/>
    <w:rsid w:val="00BA767C"/>
    <w:rsid w:val="00BA7EFA"/>
    <w:rsid w:val="00BC411B"/>
    <w:rsid w:val="00BD440B"/>
    <w:rsid w:val="00BD59A1"/>
    <w:rsid w:val="00BE0CDE"/>
    <w:rsid w:val="00BF7250"/>
    <w:rsid w:val="00BF76FD"/>
    <w:rsid w:val="00BF7A2F"/>
    <w:rsid w:val="00C00A7E"/>
    <w:rsid w:val="00C01646"/>
    <w:rsid w:val="00C14DB4"/>
    <w:rsid w:val="00C21600"/>
    <w:rsid w:val="00C23EA0"/>
    <w:rsid w:val="00C3477B"/>
    <w:rsid w:val="00C40EAC"/>
    <w:rsid w:val="00C44E6A"/>
    <w:rsid w:val="00C56FE4"/>
    <w:rsid w:val="00C669F5"/>
    <w:rsid w:val="00C76591"/>
    <w:rsid w:val="00C8097C"/>
    <w:rsid w:val="00C838F8"/>
    <w:rsid w:val="00C8449A"/>
    <w:rsid w:val="00C94560"/>
    <w:rsid w:val="00CA16F9"/>
    <w:rsid w:val="00CA326F"/>
    <w:rsid w:val="00CA5F1E"/>
    <w:rsid w:val="00CA62F5"/>
    <w:rsid w:val="00CB1BB5"/>
    <w:rsid w:val="00CB58EF"/>
    <w:rsid w:val="00CC2377"/>
    <w:rsid w:val="00CC3412"/>
    <w:rsid w:val="00CE1ADD"/>
    <w:rsid w:val="00CE3F52"/>
    <w:rsid w:val="00CE441E"/>
    <w:rsid w:val="00CE654B"/>
    <w:rsid w:val="00D05E87"/>
    <w:rsid w:val="00D07728"/>
    <w:rsid w:val="00D1724E"/>
    <w:rsid w:val="00D354DE"/>
    <w:rsid w:val="00D666D8"/>
    <w:rsid w:val="00D74622"/>
    <w:rsid w:val="00D82DED"/>
    <w:rsid w:val="00D878B5"/>
    <w:rsid w:val="00D97C1B"/>
    <w:rsid w:val="00D97FAF"/>
    <w:rsid w:val="00DA3FA5"/>
    <w:rsid w:val="00DA4B28"/>
    <w:rsid w:val="00DB3458"/>
    <w:rsid w:val="00DC5037"/>
    <w:rsid w:val="00DC55DD"/>
    <w:rsid w:val="00DD298A"/>
    <w:rsid w:val="00DE5096"/>
    <w:rsid w:val="00DE5E81"/>
    <w:rsid w:val="00E17F47"/>
    <w:rsid w:val="00E27E0F"/>
    <w:rsid w:val="00E30332"/>
    <w:rsid w:val="00E304D0"/>
    <w:rsid w:val="00E352EB"/>
    <w:rsid w:val="00E4052A"/>
    <w:rsid w:val="00E47C02"/>
    <w:rsid w:val="00E601C0"/>
    <w:rsid w:val="00E73205"/>
    <w:rsid w:val="00E7752E"/>
    <w:rsid w:val="00E93697"/>
    <w:rsid w:val="00E93B15"/>
    <w:rsid w:val="00EA2185"/>
    <w:rsid w:val="00EA2625"/>
    <w:rsid w:val="00EA5044"/>
    <w:rsid w:val="00EB31A9"/>
    <w:rsid w:val="00EB616B"/>
    <w:rsid w:val="00EC05A8"/>
    <w:rsid w:val="00ED4340"/>
    <w:rsid w:val="00EF4D57"/>
    <w:rsid w:val="00EF6083"/>
    <w:rsid w:val="00EF6E21"/>
    <w:rsid w:val="00F0157C"/>
    <w:rsid w:val="00F023B2"/>
    <w:rsid w:val="00F0759D"/>
    <w:rsid w:val="00F07E86"/>
    <w:rsid w:val="00F14C50"/>
    <w:rsid w:val="00F36025"/>
    <w:rsid w:val="00F42D8D"/>
    <w:rsid w:val="00F451F9"/>
    <w:rsid w:val="00F56FBD"/>
    <w:rsid w:val="00F61673"/>
    <w:rsid w:val="00F64B3B"/>
    <w:rsid w:val="00F656A1"/>
    <w:rsid w:val="00F66EE5"/>
    <w:rsid w:val="00F671E0"/>
    <w:rsid w:val="00F83365"/>
    <w:rsid w:val="00F91919"/>
    <w:rsid w:val="00F92C6D"/>
    <w:rsid w:val="00F95DCE"/>
    <w:rsid w:val="00F96DAB"/>
    <w:rsid w:val="00FA62E5"/>
    <w:rsid w:val="00FB11C9"/>
    <w:rsid w:val="00FC343D"/>
    <w:rsid w:val="00FE1E73"/>
    <w:rsid w:val="00FE47BB"/>
    <w:rsid w:val="00FE5275"/>
    <w:rsid w:val="00FE5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27E0F"/>
    <w:pPr>
      <w:keepNext/>
      <w:tabs>
        <w:tab w:val="left" w:pos="720"/>
      </w:tabs>
      <w:jc w:val="center"/>
      <w:outlineLvl w:val="2"/>
    </w:pPr>
    <w:rPr>
      <w:b/>
      <w:color w:val="auto"/>
      <w:kern w:val="0"/>
      <w:sz w:val="24"/>
      <w:szCs w:val="24"/>
    </w:rPr>
  </w:style>
  <w:style w:type="paragraph" w:styleId="4">
    <w:name w:val="heading 4"/>
    <w:basedOn w:val="a"/>
    <w:next w:val="a"/>
    <w:link w:val="40"/>
    <w:qFormat/>
    <w:rsid w:val="00E27E0F"/>
    <w:pPr>
      <w:keepNext/>
      <w:tabs>
        <w:tab w:val="left" w:pos="720"/>
      </w:tabs>
      <w:ind w:firstLine="709"/>
      <w:jc w:val="both"/>
      <w:outlineLvl w:val="3"/>
    </w:pPr>
    <w:rPr>
      <w:b/>
      <w:color w:val="auto"/>
      <w:kern w:val="0"/>
      <w:sz w:val="28"/>
      <w:szCs w:val="24"/>
    </w:rPr>
  </w:style>
  <w:style w:type="paragraph" w:styleId="5">
    <w:name w:val="heading 5"/>
    <w:basedOn w:val="a"/>
    <w:next w:val="a"/>
    <w:link w:val="50"/>
    <w:qFormat/>
    <w:rsid w:val="00E27E0F"/>
    <w:pPr>
      <w:keepNext/>
      <w:jc w:val="both"/>
      <w:outlineLvl w:val="4"/>
    </w:pPr>
    <w:rPr>
      <w:color w:val="auto"/>
      <w:kern w:val="0"/>
      <w:sz w:val="28"/>
      <w:szCs w:val="24"/>
    </w:rPr>
  </w:style>
  <w:style w:type="paragraph" w:styleId="6">
    <w:name w:val="heading 6"/>
    <w:basedOn w:val="a"/>
    <w:next w:val="a"/>
    <w:link w:val="60"/>
    <w:qFormat/>
    <w:rsid w:val="00E27E0F"/>
    <w:pPr>
      <w:keepNext/>
      <w:ind w:firstLine="708"/>
      <w:jc w:val="both"/>
      <w:outlineLvl w:val="5"/>
    </w:pPr>
    <w:rPr>
      <w:b/>
      <w:color w:val="auto"/>
      <w:kern w:val="0"/>
      <w:sz w:val="28"/>
      <w:szCs w:val="24"/>
    </w:rPr>
  </w:style>
  <w:style w:type="paragraph" w:styleId="7">
    <w:name w:val="heading 7"/>
    <w:basedOn w:val="a"/>
    <w:next w:val="a"/>
    <w:link w:val="70"/>
    <w:qFormat/>
    <w:rsid w:val="00DC5037"/>
    <w:pPr>
      <w:keepNext/>
      <w:ind w:firstLine="360"/>
      <w:jc w:val="both"/>
      <w:outlineLvl w:val="6"/>
    </w:pPr>
    <w:rPr>
      <w:b/>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5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aliases w:val="ТЗ список,Абзац списка нумерованный"/>
    <w:basedOn w:val="a"/>
    <w:link w:val="ad"/>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_а_Е’__ (дќа) И’ц_1,_а_Е’__ (дќа) И’ц_ И’ц_,___С¬__ (_x_) ÷¬__1,___С¬__ (_x_) ÷¬__ ÷¬__"/>
    <w:basedOn w:val="a"/>
    <w:link w:val="af"/>
    <w:uiPriority w:val="99"/>
    <w:unhideWhenUsed/>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0">
    <w:name w:val="Strong"/>
    <w:basedOn w:val="a0"/>
    <w:uiPriority w:val="22"/>
    <w:qFormat/>
    <w:rsid w:val="00540B31"/>
    <w:rPr>
      <w:b/>
      <w:bCs/>
    </w:rPr>
  </w:style>
  <w:style w:type="character" w:styleId="af1">
    <w:name w:val="Hyperlink"/>
    <w:basedOn w:val="a0"/>
    <w:uiPriority w:val="99"/>
    <w:rsid w:val="00BD59A1"/>
    <w:rPr>
      <w:color w:val="0000FF"/>
      <w:u w:val="single"/>
    </w:rPr>
  </w:style>
  <w:style w:type="paragraph" w:styleId="af2">
    <w:name w:val="Plain Text"/>
    <w:basedOn w:val="a"/>
    <w:link w:val="af3"/>
    <w:uiPriority w:val="99"/>
    <w:rsid w:val="001F6835"/>
    <w:rPr>
      <w:rFonts w:ascii="Courier New" w:eastAsia="Calibri" w:hAnsi="Courier New" w:cs="Courier New"/>
      <w:color w:val="auto"/>
      <w:kern w:val="0"/>
    </w:rPr>
  </w:style>
  <w:style w:type="character" w:customStyle="1" w:styleId="af3">
    <w:name w:val="Текст Знак"/>
    <w:basedOn w:val="a0"/>
    <w:link w:val="af2"/>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4">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5">
    <w:name w:val="Title"/>
    <w:basedOn w:val="a"/>
    <w:link w:val="af6"/>
    <w:qFormat/>
    <w:rsid w:val="00380B32"/>
    <w:pPr>
      <w:jc w:val="center"/>
    </w:pPr>
    <w:rPr>
      <w:color w:val="auto"/>
      <w:kern w:val="0"/>
      <w:sz w:val="24"/>
    </w:rPr>
  </w:style>
  <w:style w:type="character" w:customStyle="1" w:styleId="af6">
    <w:name w:val="Название Знак"/>
    <w:basedOn w:val="a0"/>
    <w:link w:val="af5"/>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7">
    <w:name w:val="Body Text Indent"/>
    <w:basedOn w:val="a"/>
    <w:link w:val="af8"/>
    <w:rsid w:val="00EA5044"/>
    <w:pPr>
      <w:ind w:firstLine="851"/>
      <w:jc w:val="both"/>
    </w:pPr>
    <w:rPr>
      <w:color w:val="auto"/>
      <w:kern w:val="0"/>
      <w:sz w:val="28"/>
    </w:rPr>
  </w:style>
  <w:style w:type="character" w:customStyle="1" w:styleId="af8">
    <w:name w:val="Основной текст с отступом Знак"/>
    <w:basedOn w:val="a0"/>
    <w:link w:val="af7"/>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uiPriority w:val="99"/>
    <w:semiHidden/>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qFormat/>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AE53DB"/>
  </w:style>
  <w:style w:type="character" w:customStyle="1" w:styleId="apple-style-span">
    <w:name w:val="apple-style-span"/>
    <w:basedOn w:val="a0"/>
    <w:rsid w:val="00AE53DB"/>
  </w:style>
  <w:style w:type="character" w:styleId="af9">
    <w:name w:val="Emphasis"/>
    <w:qFormat/>
    <w:rsid w:val="00AE53DB"/>
    <w:rPr>
      <w:i/>
      <w:iCs/>
    </w:rPr>
  </w:style>
  <w:style w:type="paragraph" w:styleId="afa">
    <w:name w:val="Body Text"/>
    <w:basedOn w:val="a"/>
    <w:link w:val="afb"/>
    <w:unhideWhenUsed/>
    <w:rsid w:val="00DC5037"/>
    <w:pPr>
      <w:spacing w:after="120"/>
    </w:pPr>
  </w:style>
  <w:style w:type="character" w:customStyle="1" w:styleId="afb">
    <w:name w:val="Основной текст Знак"/>
    <w:basedOn w:val="a0"/>
    <w:link w:val="afa"/>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C5037"/>
    <w:pPr>
      <w:shd w:val="clear" w:color="auto" w:fill="000080"/>
    </w:pPr>
    <w:rPr>
      <w:rFonts w:ascii="Tahoma" w:hAnsi="Tahoma" w:cs="Tahoma"/>
      <w:color w:val="auto"/>
      <w:kern w:val="0"/>
    </w:rPr>
  </w:style>
  <w:style w:type="character" w:customStyle="1" w:styleId="afd">
    <w:name w:val="Схема документа Знак"/>
    <w:basedOn w:val="a0"/>
    <w:link w:val="afc"/>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e">
    <w:name w:val="page number"/>
    <w:basedOn w:val="a0"/>
    <w:uiPriority w:val="99"/>
    <w:rsid w:val="00DC5037"/>
  </w:style>
  <w:style w:type="paragraph" w:styleId="32">
    <w:name w:val="Body Text Indent 3"/>
    <w:basedOn w:val="a"/>
    <w:link w:val="33"/>
    <w:rsid w:val="00DC5037"/>
    <w:pPr>
      <w:spacing w:after="120"/>
      <w:ind w:left="283"/>
    </w:pPr>
    <w:rPr>
      <w:color w:val="auto"/>
      <w:kern w:val="0"/>
      <w:sz w:val="16"/>
      <w:szCs w:val="16"/>
    </w:rPr>
  </w:style>
  <w:style w:type="character" w:customStyle="1" w:styleId="33">
    <w:name w:val="Основной текст с отступом 3 Знак"/>
    <w:basedOn w:val="a0"/>
    <w:link w:val="32"/>
    <w:rsid w:val="00DC5037"/>
    <w:rPr>
      <w:rFonts w:ascii="Times New Roman" w:eastAsia="Times New Roman" w:hAnsi="Times New Roman" w:cs="Times New Roman"/>
      <w:sz w:val="16"/>
      <w:szCs w:val="16"/>
      <w:lang w:eastAsia="ru-RU"/>
    </w:rPr>
  </w:style>
  <w:style w:type="paragraph" w:styleId="34">
    <w:name w:val="Body Text 3"/>
    <w:aliases w:val="Знак2"/>
    <w:basedOn w:val="a"/>
    <w:link w:val="35"/>
    <w:rsid w:val="00DC5037"/>
    <w:pPr>
      <w:spacing w:after="120"/>
    </w:pPr>
    <w:rPr>
      <w:color w:val="auto"/>
      <w:kern w:val="0"/>
      <w:sz w:val="16"/>
      <w:szCs w:val="16"/>
    </w:rPr>
  </w:style>
  <w:style w:type="character" w:customStyle="1" w:styleId="35">
    <w:name w:val="Основной текст 3 Знак"/>
    <w:aliases w:val="Знак2 Знак"/>
    <w:basedOn w:val="a0"/>
    <w:link w:val="34"/>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character" w:customStyle="1" w:styleId="30">
    <w:name w:val="Заголовок 3 Знак"/>
    <w:basedOn w:val="a0"/>
    <w:link w:val="3"/>
    <w:rsid w:val="00E27E0F"/>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E27E0F"/>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E27E0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27E0F"/>
    <w:rPr>
      <w:rFonts w:ascii="Times New Roman" w:eastAsia="Times New Roman" w:hAnsi="Times New Roman" w:cs="Times New Roman"/>
      <w:b/>
      <w:sz w:val="28"/>
      <w:szCs w:val="24"/>
      <w:lang w:eastAsia="ru-RU"/>
    </w:rPr>
  </w:style>
  <w:style w:type="numbering" w:customStyle="1" w:styleId="61">
    <w:name w:val="Нет списка6"/>
    <w:next w:val="a2"/>
    <w:uiPriority w:val="99"/>
    <w:semiHidden/>
    <w:unhideWhenUsed/>
    <w:rsid w:val="00E27E0F"/>
  </w:style>
  <w:style w:type="paragraph" w:styleId="26">
    <w:name w:val="Body Text Indent 2"/>
    <w:basedOn w:val="a"/>
    <w:link w:val="27"/>
    <w:rsid w:val="00E27E0F"/>
    <w:pPr>
      <w:ind w:firstLine="709"/>
      <w:jc w:val="center"/>
    </w:pPr>
    <w:rPr>
      <w:b/>
      <w:color w:val="auto"/>
      <w:kern w:val="0"/>
      <w:sz w:val="28"/>
      <w:szCs w:val="24"/>
    </w:rPr>
  </w:style>
  <w:style w:type="character" w:customStyle="1" w:styleId="27">
    <w:name w:val="Основной текст с отступом 2 Знак"/>
    <w:basedOn w:val="a0"/>
    <w:link w:val="26"/>
    <w:rsid w:val="00E27E0F"/>
    <w:rPr>
      <w:rFonts w:ascii="Times New Roman" w:eastAsia="Times New Roman" w:hAnsi="Times New Roman" w:cs="Times New Roman"/>
      <w:b/>
      <w:sz w:val="28"/>
      <w:szCs w:val="24"/>
      <w:lang w:eastAsia="ru-RU"/>
    </w:rPr>
  </w:style>
  <w:style w:type="paragraph" w:customStyle="1" w:styleId="ConsNonformat">
    <w:name w:val="ConsNonformat"/>
    <w:rsid w:val="00E27E0F"/>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E27E0F"/>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E27E0F"/>
    <w:rPr>
      <w:rFonts w:ascii="Times New Roman" w:hAnsi="Times New Roman" w:cs="Times New Roman"/>
      <w:sz w:val="24"/>
      <w:szCs w:val="24"/>
    </w:rPr>
  </w:style>
  <w:style w:type="character" w:customStyle="1" w:styleId="FontStyle35">
    <w:name w:val="Font Style35"/>
    <w:rsid w:val="00E27E0F"/>
    <w:rPr>
      <w:rFonts w:ascii="Times New Roman" w:hAnsi="Times New Roman" w:cs="Times New Roman"/>
      <w:b/>
      <w:bCs/>
      <w:i/>
      <w:iCs/>
      <w:sz w:val="24"/>
      <w:szCs w:val="24"/>
    </w:rPr>
  </w:style>
  <w:style w:type="paragraph" w:styleId="aff">
    <w:name w:val="footnote text"/>
    <w:basedOn w:val="a"/>
    <w:link w:val="aff0"/>
    <w:uiPriority w:val="99"/>
    <w:rsid w:val="00E27E0F"/>
    <w:rPr>
      <w:color w:val="auto"/>
      <w:kern w:val="0"/>
    </w:rPr>
  </w:style>
  <w:style w:type="character" w:customStyle="1" w:styleId="aff0">
    <w:name w:val="Текст сноски Знак"/>
    <w:basedOn w:val="a0"/>
    <w:link w:val="aff"/>
    <w:uiPriority w:val="99"/>
    <w:rsid w:val="00E27E0F"/>
    <w:rPr>
      <w:rFonts w:ascii="Times New Roman" w:eastAsia="Times New Roman" w:hAnsi="Times New Roman" w:cs="Times New Roman"/>
      <w:sz w:val="20"/>
      <w:szCs w:val="20"/>
      <w:lang w:eastAsia="ru-RU"/>
    </w:rPr>
  </w:style>
  <w:style w:type="character" w:styleId="aff1">
    <w:name w:val="footnote reference"/>
    <w:uiPriority w:val="99"/>
    <w:semiHidden/>
    <w:rsid w:val="00E27E0F"/>
    <w:rPr>
      <w:vertAlign w:val="superscript"/>
    </w:rPr>
  </w:style>
  <w:style w:type="paragraph" w:styleId="aff2">
    <w:name w:val="endnote text"/>
    <w:basedOn w:val="a"/>
    <w:link w:val="aff3"/>
    <w:rsid w:val="00E27E0F"/>
    <w:rPr>
      <w:color w:val="auto"/>
      <w:kern w:val="0"/>
    </w:rPr>
  </w:style>
  <w:style w:type="character" w:customStyle="1" w:styleId="aff3">
    <w:name w:val="Текст концевой сноски Знак"/>
    <w:basedOn w:val="a0"/>
    <w:link w:val="aff2"/>
    <w:rsid w:val="00E27E0F"/>
    <w:rPr>
      <w:rFonts w:ascii="Times New Roman" w:eastAsia="Times New Roman" w:hAnsi="Times New Roman" w:cs="Times New Roman"/>
      <w:sz w:val="20"/>
      <w:szCs w:val="20"/>
      <w:lang w:eastAsia="ru-RU"/>
    </w:rPr>
  </w:style>
  <w:style w:type="character" w:styleId="aff4">
    <w:name w:val="endnote reference"/>
    <w:rsid w:val="00E27E0F"/>
    <w:rPr>
      <w:vertAlign w:val="superscript"/>
    </w:rPr>
  </w:style>
  <w:style w:type="paragraph" w:customStyle="1" w:styleId="aff5">
    <w:name w:val="Знак Знак Знак Знак"/>
    <w:basedOn w:val="a"/>
    <w:uiPriority w:val="99"/>
    <w:rsid w:val="00E27E0F"/>
    <w:pPr>
      <w:spacing w:after="160" w:line="240" w:lineRule="exact"/>
      <w:ind w:firstLine="567"/>
      <w:jc w:val="both"/>
    </w:pPr>
    <w:rPr>
      <w:rFonts w:ascii="Verdana" w:hAnsi="Verdana" w:cs="Verdana"/>
      <w:color w:val="auto"/>
      <w:kern w:val="0"/>
      <w:lang w:val="en-US" w:eastAsia="en-US"/>
    </w:rPr>
  </w:style>
  <w:style w:type="paragraph" w:customStyle="1" w:styleId="text">
    <w:name w:val="text"/>
    <w:basedOn w:val="a"/>
    <w:uiPriority w:val="99"/>
    <w:rsid w:val="00E27E0F"/>
    <w:pPr>
      <w:ind w:firstLine="567"/>
      <w:jc w:val="both"/>
    </w:pPr>
    <w:rPr>
      <w:rFonts w:ascii="Arial" w:hAnsi="Arial" w:cs="Arial"/>
      <w:color w:val="auto"/>
      <w:kern w:val="0"/>
      <w:sz w:val="24"/>
      <w:szCs w:val="24"/>
    </w:rPr>
  </w:style>
  <w:style w:type="character" w:customStyle="1" w:styleId="28">
    <w:name w:val="Основной текст (2)"/>
    <w:basedOn w:val="a0"/>
    <w:rsid w:val="00F0759D"/>
    <w:rPr>
      <w:b/>
      <w:bCs/>
      <w:sz w:val="27"/>
      <w:szCs w:val="27"/>
      <w:lang w:bidi="ar-SA"/>
    </w:rPr>
  </w:style>
  <w:style w:type="paragraph" w:customStyle="1" w:styleId="western">
    <w:name w:val="western"/>
    <w:basedOn w:val="a"/>
    <w:rsid w:val="00215351"/>
    <w:pPr>
      <w:spacing w:before="100" w:beforeAutospacing="1"/>
      <w:ind w:firstLine="709"/>
      <w:jc w:val="both"/>
    </w:pPr>
    <w:rPr>
      <w:kern w:val="0"/>
      <w:sz w:val="28"/>
      <w:szCs w:val="28"/>
    </w:rPr>
  </w:style>
  <w:style w:type="paragraph" w:customStyle="1" w:styleId="s3">
    <w:name w:val="s_3"/>
    <w:basedOn w:val="a"/>
    <w:rsid w:val="00215351"/>
    <w:pPr>
      <w:spacing w:before="100" w:beforeAutospacing="1" w:after="100" w:afterAutospacing="1"/>
    </w:pPr>
    <w:rPr>
      <w:color w:val="auto"/>
      <w:kern w:val="0"/>
      <w:sz w:val="24"/>
      <w:szCs w:val="24"/>
    </w:rPr>
  </w:style>
  <w:style w:type="numbering" w:customStyle="1" w:styleId="71">
    <w:name w:val="Нет списка7"/>
    <w:next w:val="a2"/>
    <w:uiPriority w:val="99"/>
    <w:semiHidden/>
    <w:unhideWhenUsed/>
    <w:rsid w:val="00F66EE5"/>
  </w:style>
  <w:style w:type="character" w:customStyle="1" w:styleId="15">
    <w:name w:val="Гиперссылка1"/>
    <w:basedOn w:val="a0"/>
    <w:rsid w:val="00F66EE5"/>
  </w:style>
  <w:style w:type="paragraph" w:customStyle="1" w:styleId="table0">
    <w:name w:val="table0"/>
    <w:basedOn w:val="a"/>
    <w:rsid w:val="00F66EE5"/>
    <w:pPr>
      <w:spacing w:before="100" w:beforeAutospacing="1" w:after="100" w:afterAutospacing="1"/>
    </w:pPr>
    <w:rPr>
      <w:color w:val="auto"/>
      <w:kern w:val="0"/>
      <w:sz w:val="24"/>
      <w:szCs w:val="24"/>
    </w:rPr>
  </w:style>
  <w:style w:type="paragraph" w:customStyle="1" w:styleId="table">
    <w:name w:val="table"/>
    <w:basedOn w:val="a"/>
    <w:rsid w:val="00F66EE5"/>
    <w:pPr>
      <w:spacing w:before="100" w:beforeAutospacing="1" w:after="100" w:afterAutospacing="1"/>
    </w:pPr>
    <w:rPr>
      <w:color w:val="auto"/>
      <w:kern w:val="0"/>
      <w:sz w:val="24"/>
      <w:szCs w:val="24"/>
    </w:rPr>
  </w:style>
  <w:style w:type="paragraph" w:customStyle="1" w:styleId="s22">
    <w:name w:val="s_22"/>
    <w:basedOn w:val="a"/>
    <w:rsid w:val="00F66EE5"/>
    <w:pPr>
      <w:spacing w:before="100" w:beforeAutospacing="1" w:after="100" w:afterAutospacing="1"/>
    </w:pPr>
    <w:rPr>
      <w:color w:val="auto"/>
      <w:kern w:val="0"/>
      <w:sz w:val="24"/>
      <w:szCs w:val="24"/>
    </w:rPr>
  </w:style>
  <w:style w:type="paragraph" w:customStyle="1" w:styleId="formattexttopleveltext">
    <w:name w:val="formattext topleveltext"/>
    <w:basedOn w:val="a"/>
    <w:uiPriority w:val="99"/>
    <w:rsid w:val="004A2901"/>
    <w:pPr>
      <w:spacing w:before="100" w:beforeAutospacing="1" w:after="100" w:afterAutospacing="1"/>
    </w:pPr>
    <w:rPr>
      <w:color w:val="auto"/>
      <w:kern w:val="0"/>
      <w:sz w:val="24"/>
      <w:szCs w:val="24"/>
    </w:rPr>
  </w:style>
  <w:style w:type="paragraph" w:customStyle="1" w:styleId="indent1">
    <w:name w:val="indent_1"/>
    <w:basedOn w:val="a"/>
    <w:rsid w:val="00F36025"/>
    <w:pPr>
      <w:spacing w:before="100" w:beforeAutospacing="1" w:after="100" w:afterAutospacing="1"/>
    </w:pPr>
    <w:rPr>
      <w:color w:val="auto"/>
      <w:kern w:val="0"/>
      <w:sz w:val="24"/>
      <w:szCs w:val="24"/>
    </w:rPr>
  </w:style>
  <w:style w:type="paragraph" w:customStyle="1" w:styleId="msonormal0">
    <w:name w:val="msonormal"/>
    <w:basedOn w:val="a"/>
    <w:rsid w:val="00F36025"/>
    <w:pPr>
      <w:spacing w:before="100" w:beforeAutospacing="1" w:after="100" w:afterAutospacing="1"/>
    </w:pPr>
    <w:rPr>
      <w:color w:val="auto"/>
      <w:kern w:val="0"/>
      <w:sz w:val="24"/>
      <w:szCs w:val="24"/>
    </w:rPr>
  </w:style>
  <w:style w:type="paragraph" w:customStyle="1" w:styleId="xl64">
    <w:name w:val="xl64"/>
    <w:basedOn w:val="a"/>
    <w:rsid w:val="00F36025"/>
    <w:pPr>
      <w:spacing w:before="100" w:beforeAutospacing="1" w:after="100" w:afterAutospacing="1"/>
    </w:pPr>
    <w:rPr>
      <w:rFonts w:ascii="Arial" w:hAnsi="Arial" w:cs="Arial"/>
      <w:color w:val="auto"/>
      <w:kern w:val="0"/>
    </w:rPr>
  </w:style>
  <w:style w:type="paragraph" w:customStyle="1" w:styleId="xl65">
    <w:name w:val="xl65"/>
    <w:basedOn w:val="a"/>
    <w:rsid w:val="00F36025"/>
    <w:pPr>
      <w:pBdr>
        <w:top w:val="single" w:sz="8" w:space="0" w:color="auto"/>
        <w:left w:val="single" w:sz="8" w:space="0" w:color="auto"/>
      </w:pBdr>
      <w:spacing w:before="100" w:beforeAutospacing="1" w:after="100" w:afterAutospacing="1"/>
      <w:textAlignment w:val="center"/>
    </w:pPr>
    <w:rPr>
      <w:rFonts w:ascii="Arial" w:hAnsi="Arial" w:cs="Arial"/>
      <w:color w:val="auto"/>
      <w:kern w:val="0"/>
      <w:sz w:val="16"/>
      <w:szCs w:val="16"/>
    </w:rPr>
  </w:style>
  <w:style w:type="paragraph" w:customStyle="1" w:styleId="xl136">
    <w:name w:val="xl136"/>
    <w:basedOn w:val="a"/>
    <w:rsid w:val="00F3602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color w:val="auto"/>
      <w:kern w:val="0"/>
      <w:sz w:val="16"/>
      <w:szCs w:val="16"/>
    </w:rPr>
  </w:style>
  <w:style w:type="paragraph" w:customStyle="1" w:styleId="xl63">
    <w:name w:val="xl63"/>
    <w:basedOn w:val="a"/>
    <w:rsid w:val="00F36025"/>
    <w:pPr>
      <w:spacing w:before="100" w:beforeAutospacing="1" w:after="100" w:afterAutospacing="1"/>
    </w:pPr>
    <w:rPr>
      <w:b/>
      <w:bCs/>
      <w:color w:val="auto"/>
      <w:kern w:val="0"/>
      <w:sz w:val="16"/>
      <w:szCs w:val="16"/>
    </w:rPr>
  </w:style>
  <w:style w:type="numbering" w:customStyle="1" w:styleId="8">
    <w:name w:val="Нет списка8"/>
    <w:next w:val="a2"/>
    <w:uiPriority w:val="99"/>
    <w:semiHidden/>
    <w:unhideWhenUsed/>
    <w:rsid w:val="00F36025"/>
  </w:style>
  <w:style w:type="numbering" w:customStyle="1" w:styleId="9">
    <w:name w:val="Нет списка9"/>
    <w:next w:val="a2"/>
    <w:uiPriority w:val="99"/>
    <w:semiHidden/>
    <w:unhideWhenUsed/>
    <w:rsid w:val="00F36025"/>
  </w:style>
  <w:style w:type="numbering" w:customStyle="1" w:styleId="100">
    <w:name w:val="Нет списка10"/>
    <w:next w:val="a2"/>
    <w:uiPriority w:val="99"/>
    <w:semiHidden/>
    <w:unhideWhenUsed/>
    <w:rsid w:val="00F36025"/>
  </w:style>
  <w:style w:type="numbering" w:customStyle="1" w:styleId="130">
    <w:name w:val="Нет списка13"/>
    <w:next w:val="a2"/>
    <w:uiPriority w:val="99"/>
    <w:semiHidden/>
    <w:unhideWhenUsed/>
    <w:rsid w:val="00F36025"/>
  </w:style>
  <w:style w:type="numbering" w:customStyle="1" w:styleId="140">
    <w:name w:val="Нет списка14"/>
    <w:next w:val="a2"/>
    <w:uiPriority w:val="99"/>
    <w:semiHidden/>
    <w:unhideWhenUsed/>
    <w:rsid w:val="00F36025"/>
  </w:style>
  <w:style w:type="numbering" w:customStyle="1" w:styleId="150">
    <w:name w:val="Нет списка15"/>
    <w:next w:val="a2"/>
    <w:uiPriority w:val="99"/>
    <w:semiHidden/>
    <w:unhideWhenUsed/>
    <w:rsid w:val="00F36025"/>
  </w:style>
  <w:style w:type="numbering" w:customStyle="1" w:styleId="16">
    <w:name w:val="Нет списка16"/>
    <w:next w:val="a2"/>
    <w:uiPriority w:val="99"/>
    <w:semiHidden/>
    <w:unhideWhenUsed/>
    <w:rsid w:val="00F36025"/>
  </w:style>
  <w:style w:type="numbering" w:customStyle="1" w:styleId="17">
    <w:name w:val="Нет списка17"/>
    <w:next w:val="a2"/>
    <w:uiPriority w:val="99"/>
    <w:semiHidden/>
    <w:unhideWhenUsed/>
    <w:rsid w:val="00F36025"/>
  </w:style>
  <w:style w:type="numbering" w:customStyle="1" w:styleId="18">
    <w:name w:val="Нет списка18"/>
    <w:next w:val="a2"/>
    <w:uiPriority w:val="99"/>
    <w:semiHidden/>
    <w:unhideWhenUsed/>
    <w:rsid w:val="00F36025"/>
  </w:style>
  <w:style w:type="numbering" w:customStyle="1" w:styleId="19">
    <w:name w:val="Нет списка19"/>
    <w:next w:val="a2"/>
    <w:uiPriority w:val="99"/>
    <w:semiHidden/>
    <w:unhideWhenUsed/>
    <w:rsid w:val="00F36025"/>
  </w:style>
  <w:style w:type="numbering" w:customStyle="1" w:styleId="200">
    <w:name w:val="Нет списка20"/>
    <w:next w:val="a2"/>
    <w:uiPriority w:val="99"/>
    <w:semiHidden/>
    <w:unhideWhenUsed/>
    <w:rsid w:val="00F36025"/>
  </w:style>
  <w:style w:type="numbering" w:customStyle="1" w:styleId="210">
    <w:name w:val="Нет списка21"/>
    <w:next w:val="a2"/>
    <w:uiPriority w:val="99"/>
    <w:semiHidden/>
    <w:unhideWhenUsed/>
    <w:rsid w:val="00F36025"/>
  </w:style>
  <w:style w:type="numbering" w:customStyle="1" w:styleId="220">
    <w:name w:val="Нет списка22"/>
    <w:next w:val="a2"/>
    <w:uiPriority w:val="99"/>
    <w:semiHidden/>
    <w:unhideWhenUsed/>
    <w:rsid w:val="00F36025"/>
  </w:style>
  <w:style w:type="numbering" w:customStyle="1" w:styleId="230">
    <w:name w:val="Нет списка23"/>
    <w:next w:val="a2"/>
    <w:uiPriority w:val="99"/>
    <w:semiHidden/>
    <w:unhideWhenUsed/>
    <w:rsid w:val="00F36025"/>
  </w:style>
  <w:style w:type="numbering" w:customStyle="1" w:styleId="240">
    <w:name w:val="Нет списка24"/>
    <w:next w:val="a2"/>
    <w:uiPriority w:val="99"/>
    <w:semiHidden/>
    <w:unhideWhenUsed/>
    <w:rsid w:val="00F36025"/>
  </w:style>
  <w:style w:type="numbering" w:customStyle="1" w:styleId="250">
    <w:name w:val="Нет списка25"/>
    <w:next w:val="a2"/>
    <w:uiPriority w:val="99"/>
    <w:semiHidden/>
    <w:unhideWhenUsed/>
    <w:rsid w:val="00F36025"/>
  </w:style>
  <w:style w:type="numbering" w:customStyle="1" w:styleId="260">
    <w:name w:val="Нет списка26"/>
    <w:next w:val="a2"/>
    <w:uiPriority w:val="99"/>
    <w:semiHidden/>
    <w:unhideWhenUsed/>
    <w:rsid w:val="00F36025"/>
  </w:style>
  <w:style w:type="numbering" w:customStyle="1" w:styleId="270">
    <w:name w:val="Нет списка27"/>
    <w:next w:val="a2"/>
    <w:uiPriority w:val="99"/>
    <w:semiHidden/>
    <w:unhideWhenUsed/>
    <w:rsid w:val="00F36025"/>
  </w:style>
  <w:style w:type="numbering" w:customStyle="1" w:styleId="280">
    <w:name w:val="Нет списка28"/>
    <w:next w:val="a2"/>
    <w:uiPriority w:val="99"/>
    <w:semiHidden/>
    <w:unhideWhenUsed/>
    <w:rsid w:val="00F36025"/>
  </w:style>
  <w:style w:type="paragraph" w:customStyle="1" w:styleId="Style7">
    <w:name w:val="Style7"/>
    <w:basedOn w:val="a"/>
    <w:uiPriority w:val="99"/>
    <w:rsid w:val="005E635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
    <w:uiPriority w:val="99"/>
    <w:rsid w:val="005E635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5E635B"/>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5E635B"/>
    <w:rPr>
      <w:rFonts w:ascii="Cambria" w:hAnsi="Cambria" w:cs="Cambria" w:hint="default"/>
      <w:sz w:val="20"/>
      <w:szCs w:val="20"/>
    </w:rPr>
  </w:style>
  <w:style w:type="character" w:customStyle="1" w:styleId="FontStyle58">
    <w:name w:val="Font Style58"/>
    <w:uiPriority w:val="99"/>
    <w:rsid w:val="005E635B"/>
    <w:rPr>
      <w:rFonts w:ascii="Cambria" w:hAnsi="Cambria" w:cs="Cambria" w:hint="default"/>
      <w:i/>
      <w:iCs/>
      <w:sz w:val="20"/>
      <w:szCs w:val="20"/>
    </w:rPr>
  </w:style>
  <w:style w:type="character" w:customStyle="1" w:styleId="ConsPlusNormal10">
    <w:name w:val="ConsPlusNormal1"/>
    <w:uiPriority w:val="99"/>
    <w:locked/>
    <w:rsid w:val="005E635B"/>
    <w:rPr>
      <w:rFonts w:ascii="Times New Roman" w:eastAsia="Times New Roman" w:hAnsi="Times New Roman"/>
      <w:sz w:val="24"/>
      <w:szCs w:val="22"/>
      <w:lang w:eastAsia="ru-RU" w:bidi="ar-SA"/>
    </w:rPr>
  </w:style>
  <w:style w:type="numbering" w:customStyle="1" w:styleId="29">
    <w:name w:val="Нет списка29"/>
    <w:next w:val="a2"/>
    <w:uiPriority w:val="99"/>
    <w:semiHidden/>
    <w:unhideWhenUsed/>
    <w:rsid w:val="00FC343D"/>
  </w:style>
  <w:style w:type="numbering" w:customStyle="1" w:styleId="300">
    <w:name w:val="Нет списка30"/>
    <w:next w:val="a2"/>
    <w:uiPriority w:val="99"/>
    <w:semiHidden/>
    <w:unhideWhenUsed/>
    <w:rsid w:val="00FC343D"/>
  </w:style>
  <w:style w:type="numbering" w:customStyle="1" w:styleId="310">
    <w:name w:val="Нет списка31"/>
    <w:next w:val="a2"/>
    <w:uiPriority w:val="99"/>
    <w:semiHidden/>
    <w:unhideWhenUsed/>
    <w:rsid w:val="00FC343D"/>
  </w:style>
  <w:style w:type="numbering" w:customStyle="1" w:styleId="320">
    <w:name w:val="Нет списка32"/>
    <w:next w:val="a2"/>
    <w:uiPriority w:val="99"/>
    <w:semiHidden/>
    <w:unhideWhenUsed/>
    <w:rsid w:val="00FC343D"/>
  </w:style>
  <w:style w:type="numbering" w:customStyle="1" w:styleId="330">
    <w:name w:val="Нет списка33"/>
    <w:next w:val="a2"/>
    <w:uiPriority w:val="99"/>
    <w:semiHidden/>
    <w:unhideWhenUsed/>
    <w:rsid w:val="00FC343D"/>
  </w:style>
  <w:style w:type="character" w:customStyle="1" w:styleId="aff6">
    <w:name w:val="Гипертекстовая ссылка"/>
    <w:uiPriority w:val="99"/>
    <w:rsid w:val="00520F03"/>
    <w:rPr>
      <w:color w:val="106BBE"/>
    </w:rPr>
  </w:style>
  <w:style w:type="character" w:customStyle="1" w:styleId="blk">
    <w:name w:val="blk"/>
    <w:basedOn w:val="a0"/>
    <w:rsid w:val="00520F03"/>
  </w:style>
  <w:style w:type="character" w:customStyle="1" w:styleId="af">
    <w:name w:val="Обычный (веб) Знак"/>
    <w:aliases w:val="_а_Е’__ (дќа) И’ц_1 Знак,_а_Е’__ (дќа) И’ц_ И’ц_ Знак,___С¬__ (_x_) ÷¬__1 Знак,___С¬__ (_x_) ÷¬__ ÷¬__ Знак"/>
    <w:link w:val="ae"/>
    <w:uiPriority w:val="99"/>
    <w:locked/>
    <w:rsid w:val="00520F03"/>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520F03"/>
    <w:pPr>
      <w:spacing w:after="200" w:line="276" w:lineRule="auto"/>
      <w:ind w:left="720"/>
      <w:contextualSpacing/>
    </w:pPr>
    <w:rPr>
      <w:rFonts w:ascii="Calibri" w:eastAsia="Calibri" w:hAnsi="Calibri"/>
      <w:color w:val="auto"/>
      <w:kern w:val="0"/>
      <w:sz w:val="22"/>
      <w:szCs w:val="22"/>
      <w:lang w:eastAsia="en-US"/>
    </w:rPr>
  </w:style>
  <w:style w:type="character" w:styleId="aff7">
    <w:name w:val="annotation reference"/>
    <w:uiPriority w:val="99"/>
    <w:rsid w:val="00520F03"/>
    <w:rPr>
      <w:sz w:val="18"/>
      <w:szCs w:val="18"/>
    </w:rPr>
  </w:style>
  <w:style w:type="paragraph" w:styleId="aff8">
    <w:name w:val="annotation text"/>
    <w:basedOn w:val="a"/>
    <w:link w:val="aff9"/>
    <w:uiPriority w:val="99"/>
    <w:rsid w:val="00520F03"/>
    <w:rPr>
      <w:color w:val="auto"/>
      <w:kern w:val="0"/>
      <w:sz w:val="24"/>
      <w:szCs w:val="24"/>
    </w:rPr>
  </w:style>
  <w:style w:type="character" w:customStyle="1" w:styleId="aff9">
    <w:name w:val="Текст примечания Знак"/>
    <w:basedOn w:val="a0"/>
    <w:link w:val="aff8"/>
    <w:uiPriority w:val="99"/>
    <w:rsid w:val="00520F03"/>
    <w:rPr>
      <w:rFonts w:ascii="Times New Roman" w:eastAsia="Times New Roman" w:hAnsi="Times New Roman" w:cs="Times New Roman"/>
      <w:sz w:val="24"/>
      <w:szCs w:val="24"/>
    </w:rPr>
  </w:style>
  <w:style w:type="paragraph" w:styleId="affa">
    <w:name w:val="annotation subject"/>
    <w:basedOn w:val="aff8"/>
    <w:next w:val="aff8"/>
    <w:link w:val="affb"/>
    <w:uiPriority w:val="99"/>
    <w:rsid w:val="00520F03"/>
    <w:rPr>
      <w:b/>
      <w:bCs/>
    </w:rPr>
  </w:style>
  <w:style w:type="character" w:customStyle="1" w:styleId="affb">
    <w:name w:val="Тема примечания Знак"/>
    <w:basedOn w:val="aff9"/>
    <w:link w:val="affa"/>
    <w:uiPriority w:val="99"/>
    <w:rsid w:val="00520F03"/>
    <w:rPr>
      <w:rFonts w:ascii="Times New Roman" w:eastAsia="Times New Roman" w:hAnsi="Times New Roman" w:cs="Times New Roman"/>
      <w:b/>
      <w:bCs/>
      <w:sz w:val="24"/>
      <w:szCs w:val="24"/>
    </w:rPr>
  </w:style>
  <w:style w:type="paragraph" w:customStyle="1" w:styleId="affc">
    <w:name w:val="Знак Знак Знак Знак"/>
    <w:basedOn w:val="a"/>
    <w:rsid w:val="00520F03"/>
    <w:pPr>
      <w:spacing w:before="100" w:beforeAutospacing="1" w:after="100" w:afterAutospacing="1"/>
    </w:pPr>
    <w:rPr>
      <w:rFonts w:ascii="Tahoma" w:hAnsi="Tahoma"/>
      <w:color w:val="auto"/>
      <w:kern w:val="0"/>
      <w:lang w:val="en-US" w:eastAsia="en-US"/>
    </w:rPr>
  </w:style>
  <w:style w:type="paragraph" w:customStyle="1" w:styleId="2a">
    <w:name w:val="Абзац списка2"/>
    <w:basedOn w:val="a"/>
    <w:rsid w:val="00520F03"/>
    <w:pPr>
      <w:ind w:left="720"/>
    </w:pPr>
    <w:rPr>
      <w:color w:val="auto"/>
      <w:kern w:val="0"/>
      <w:sz w:val="24"/>
    </w:rPr>
  </w:style>
  <w:style w:type="paragraph" w:customStyle="1" w:styleId="-11">
    <w:name w:val="Цветная заливка - Акцент 11"/>
    <w:hidden/>
    <w:uiPriority w:val="71"/>
    <w:rsid w:val="00520F03"/>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520F03"/>
    <w:rPr>
      <w:rFonts w:cs="Times New Roman"/>
      <w:b/>
      <w:bCs/>
      <w:sz w:val="24"/>
      <w:szCs w:val="24"/>
    </w:rPr>
  </w:style>
  <w:style w:type="paragraph" w:customStyle="1" w:styleId="affd">
    <w:name w:val="÷¬__ ÷¬__ ÷¬__ ÷¬__"/>
    <w:basedOn w:val="a"/>
    <w:rsid w:val="00520F03"/>
    <w:pPr>
      <w:spacing w:before="100" w:beforeAutospacing="1" w:after="100" w:afterAutospacing="1"/>
    </w:pPr>
    <w:rPr>
      <w:rFonts w:ascii="Tahoma" w:hAnsi="Tahoma"/>
      <w:color w:val="auto"/>
      <w:kern w:val="0"/>
      <w:lang w:val="en-US" w:eastAsia="en-US"/>
    </w:rPr>
  </w:style>
  <w:style w:type="paragraph" w:customStyle="1" w:styleId="ConsPlusCell">
    <w:name w:val="ConsPlusCell"/>
    <w:uiPriority w:val="99"/>
    <w:rsid w:val="00520F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hidden/>
    <w:rsid w:val="00520F03"/>
    <w:pPr>
      <w:widowControl w:val="0"/>
      <w:adjustRightInd w:val="0"/>
      <w:jc w:val="center"/>
      <w:textAlignment w:val="baseline"/>
    </w:pPr>
    <w:rPr>
      <w:rFonts w:eastAsia="SimSun1"/>
      <w:b/>
      <w:color w:val="auto"/>
      <w:kern w:val="0"/>
      <w:sz w:val="24"/>
    </w:rPr>
  </w:style>
  <w:style w:type="paragraph" w:customStyle="1" w:styleId="P59">
    <w:name w:val="P59"/>
    <w:basedOn w:val="a"/>
    <w:hidden/>
    <w:rsid w:val="00520F03"/>
    <w:pPr>
      <w:widowControl w:val="0"/>
      <w:tabs>
        <w:tab w:val="left" w:pos="-3420"/>
      </w:tabs>
      <w:adjustRightInd w:val="0"/>
      <w:jc w:val="center"/>
      <w:textAlignment w:val="baseline"/>
    </w:pPr>
    <w:rPr>
      <w:color w:val="auto"/>
      <w:kern w:val="0"/>
      <w:sz w:val="24"/>
    </w:rPr>
  </w:style>
  <w:style w:type="paragraph" w:customStyle="1" w:styleId="P61">
    <w:name w:val="P61"/>
    <w:basedOn w:val="a"/>
    <w:hidden/>
    <w:rsid w:val="00520F03"/>
    <w:pPr>
      <w:widowControl w:val="0"/>
      <w:tabs>
        <w:tab w:val="left" w:pos="-3420"/>
      </w:tabs>
      <w:adjustRightInd w:val="0"/>
      <w:jc w:val="center"/>
      <w:textAlignment w:val="baseline"/>
    </w:pPr>
    <w:rPr>
      <w:color w:val="auto"/>
      <w:kern w:val="0"/>
      <w:sz w:val="28"/>
    </w:rPr>
  </w:style>
  <w:style w:type="paragraph" w:customStyle="1" w:styleId="P103">
    <w:name w:val="P103"/>
    <w:basedOn w:val="a"/>
    <w:hidden/>
    <w:rsid w:val="00520F03"/>
    <w:pPr>
      <w:widowControl w:val="0"/>
      <w:tabs>
        <w:tab w:val="left" w:pos="6054"/>
      </w:tabs>
      <w:autoSpaceDE w:val="0"/>
      <w:autoSpaceDN w:val="0"/>
      <w:adjustRightInd w:val="0"/>
      <w:ind w:left="5760"/>
      <w:textAlignment w:val="baseline"/>
    </w:pPr>
    <w:rPr>
      <w:color w:val="auto"/>
      <w:kern w:val="0"/>
      <w:sz w:val="24"/>
    </w:rPr>
  </w:style>
  <w:style w:type="character" w:customStyle="1" w:styleId="T3">
    <w:name w:val="T3"/>
    <w:hidden/>
    <w:rsid w:val="00520F03"/>
    <w:rPr>
      <w:sz w:val="24"/>
    </w:rPr>
  </w:style>
  <w:style w:type="paragraph" w:customStyle="1" w:styleId="formattext">
    <w:name w:val="formattext"/>
    <w:basedOn w:val="a"/>
    <w:rsid w:val="00520F03"/>
    <w:pPr>
      <w:spacing w:before="100" w:beforeAutospacing="1" w:after="100" w:afterAutospacing="1"/>
    </w:pPr>
    <w:rPr>
      <w:color w:val="auto"/>
      <w:kern w:val="0"/>
      <w:sz w:val="24"/>
      <w:szCs w:val="24"/>
    </w:rPr>
  </w:style>
  <w:style w:type="paragraph" w:customStyle="1" w:styleId="Default">
    <w:name w:val="Default"/>
    <w:rsid w:val="00520F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52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kern w:val="0"/>
    </w:rPr>
  </w:style>
  <w:style w:type="character" w:customStyle="1" w:styleId="HTML0">
    <w:name w:val="Стандартный HTML Знак"/>
    <w:basedOn w:val="a0"/>
    <w:link w:val="HTML"/>
    <w:uiPriority w:val="99"/>
    <w:rsid w:val="00520F03"/>
    <w:rPr>
      <w:rFonts w:ascii="Courier New" w:eastAsia="Times New Roman" w:hAnsi="Courier New" w:cs="Times New Roman"/>
      <w:sz w:val="20"/>
      <w:szCs w:val="20"/>
    </w:rPr>
  </w:style>
  <w:style w:type="paragraph" w:customStyle="1" w:styleId="affe">
    <w:name w:val="МУ Обычный стиль"/>
    <w:basedOn w:val="a"/>
    <w:autoRedefine/>
    <w:rsid w:val="00520F0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color w:val="auto"/>
      <w:kern w:val="0"/>
      <w:sz w:val="28"/>
      <w:szCs w:val="28"/>
      <w:shd w:val="clear" w:color="auto" w:fill="FFFFFF"/>
    </w:rPr>
  </w:style>
  <w:style w:type="paragraph" w:customStyle="1" w:styleId="80">
    <w:name w:val="Стиль8"/>
    <w:basedOn w:val="a"/>
    <w:rsid w:val="00520F03"/>
    <w:rPr>
      <w:rFonts w:eastAsia="Calibri"/>
      <w:noProof/>
      <w:color w:val="auto"/>
      <w:kern w:val="0"/>
      <w:sz w:val="28"/>
      <w:szCs w:val="28"/>
    </w:rPr>
  </w:style>
  <w:style w:type="character" w:customStyle="1" w:styleId="ad">
    <w:name w:val="Абзац списка Знак"/>
    <w:aliases w:val="ТЗ список Знак,Абзац списка нумерованный Знак"/>
    <w:link w:val="ac"/>
    <w:uiPriority w:val="34"/>
    <w:qFormat/>
    <w:locked/>
    <w:rsid w:val="00520F03"/>
    <w:rPr>
      <w:rFonts w:ascii="Calibri" w:eastAsia="Calibri" w:hAnsi="Calibri" w:cs="Times New Roman"/>
    </w:rPr>
  </w:style>
  <w:style w:type="paragraph" w:styleId="afff">
    <w:name w:val="Revision"/>
    <w:hidden/>
    <w:uiPriority w:val="99"/>
    <w:semiHidden/>
    <w:rsid w:val="00520F03"/>
    <w:pPr>
      <w:spacing w:after="0" w:line="240" w:lineRule="auto"/>
    </w:pPr>
    <w:rPr>
      <w:rFonts w:ascii="Times New Roman" w:eastAsia="Times New Roman" w:hAnsi="Times New Roman" w:cs="Times New Roman"/>
      <w:sz w:val="24"/>
      <w:szCs w:val="24"/>
      <w:lang w:eastAsia="ru-RU"/>
    </w:rPr>
  </w:style>
  <w:style w:type="character" w:customStyle="1" w:styleId="afff0">
    <w:name w:val="Заголовок Знак"/>
    <w:rsid w:val="00520F03"/>
    <w:rPr>
      <w:rFonts w:ascii="Calibri Light" w:hAnsi="Calibri Light"/>
      <w:b/>
      <w:bCs/>
      <w:kern w:val="28"/>
      <w:sz w:val="32"/>
      <w:szCs w:val="32"/>
    </w:rPr>
  </w:style>
  <w:style w:type="paragraph" w:customStyle="1" w:styleId="empty">
    <w:name w:val="empty"/>
    <w:basedOn w:val="a"/>
    <w:rsid w:val="00520F03"/>
    <w:pPr>
      <w:spacing w:before="100" w:beforeAutospacing="1" w:after="100" w:afterAutospacing="1"/>
    </w:pPr>
    <w:rPr>
      <w:color w:val="auto"/>
      <w:kern w:val="0"/>
      <w:sz w:val="24"/>
      <w:szCs w:val="24"/>
    </w:rPr>
  </w:style>
  <w:style w:type="paragraph" w:customStyle="1" w:styleId="afff1">
    <w:name w:val="Нормальный (таблица)"/>
    <w:basedOn w:val="a"/>
    <w:next w:val="a"/>
    <w:uiPriority w:val="99"/>
    <w:rsid w:val="00520F03"/>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f2">
    <w:name w:val="Таблицы (моноширинный)"/>
    <w:basedOn w:val="a"/>
    <w:next w:val="a"/>
    <w:uiPriority w:val="99"/>
    <w:rsid w:val="00520F03"/>
    <w:pPr>
      <w:widowControl w:val="0"/>
      <w:autoSpaceDE w:val="0"/>
      <w:autoSpaceDN w:val="0"/>
      <w:adjustRightInd w:val="0"/>
    </w:pPr>
    <w:rPr>
      <w:rFonts w:ascii="Courier New" w:hAnsi="Courier New" w:cs="Courier New"/>
      <w:color w:val="auto"/>
      <w:kern w:val="0"/>
      <w:sz w:val="24"/>
      <w:szCs w:val="24"/>
    </w:rPr>
  </w:style>
  <w:style w:type="character" w:customStyle="1" w:styleId="afff3">
    <w:name w:val="Цветовое выделение"/>
    <w:uiPriority w:val="99"/>
    <w:rsid w:val="00520F03"/>
    <w:rPr>
      <w:b/>
      <w:bCs/>
      <w:color w:val="26282F"/>
    </w:rPr>
  </w:style>
  <w:style w:type="numbering" w:customStyle="1" w:styleId="340">
    <w:name w:val="Нет списка34"/>
    <w:next w:val="a2"/>
    <w:uiPriority w:val="99"/>
    <w:semiHidden/>
    <w:unhideWhenUsed/>
    <w:rsid w:val="004F2DA5"/>
  </w:style>
  <w:style w:type="numbering" w:customStyle="1" w:styleId="350">
    <w:name w:val="Нет списка35"/>
    <w:next w:val="a2"/>
    <w:uiPriority w:val="99"/>
    <w:semiHidden/>
    <w:unhideWhenUsed/>
    <w:rsid w:val="004F2DA5"/>
  </w:style>
  <w:style w:type="character" w:styleId="afff4">
    <w:name w:val="Subtle Reference"/>
    <w:basedOn w:val="a0"/>
    <w:uiPriority w:val="31"/>
    <w:qFormat/>
    <w:rsid w:val="00D74622"/>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6F5E-F8FD-42B8-9793-E0046871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Pages>
  <Words>13680</Words>
  <Characters>77980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185</cp:revision>
  <cp:lastPrinted>2018-07-30T02:07:00Z</cp:lastPrinted>
  <dcterms:created xsi:type="dcterms:W3CDTF">2018-05-27T13:06:00Z</dcterms:created>
  <dcterms:modified xsi:type="dcterms:W3CDTF">2023-02-08T04:18:00Z</dcterms:modified>
</cp:coreProperties>
</file>