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FB" w:rsidRDefault="00EF44FB" w:rsidP="00EF44FB">
      <w:pPr>
        <w:jc w:val="center"/>
      </w:pPr>
      <w:r w:rsidRPr="00EF44FB">
        <w:drawing>
          <wp:inline distT="0" distB="0" distL="0" distR="0">
            <wp:extent cx="2486025" cy="210502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Diagram group"/>
                    <a:cNvGrpSpPr/>
                  </a:nvGrpSpPr>
                  <a:grpSpPr>
                    <a:xfrm>
                      <a:off x="3233378" y="237838"/>
                      <a:ext cx="2654470" cy="2101935"/>
                      <a:chOff x="3233378" y="237838"/>
                      <a:chExt cx="2654470" cy="2101935"/>
                    </a:xfrm>
                  </a:grpSpPr>
                  <a:sp>
                    <a:nvSpPr>
                      <a:cNvPr id="3" name="Скругленный прямоугольник 3"/>
                      <a:cNvSpPr/>
                    </a:nvSpPr>
                    <a:spPr>
                      <a:xfrm>
                        <a:off x="3233378" y="237838"/>
                        <a:ext cx="2654470" cy="2101935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blipFill rotWithShape="1">
                        <a:blip r:embed="rId4"/>
                        <a:stretch>
                          <a:fillRect/>
                        </a:stretch>
                      </a:blipFill>
                    </a:spPr>
                    <a:style>
                      <a:lnRef idx="2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1">
                        <a:scrgbClr r="0" g="0" b="0"/>
                      </a:fillRef>
                      <a:effectRef idx="0">
                        <a:schemeClr val="accent4">
                          <a:tint val="50000"/>
                          <a:hueOff val="487004"/>
                          <a:satOff val="-9723"/>
                          <a:lumOff val="-1091"/>
                          <a:alphaOff val="0"/>
                        </a:schemeClr>
                      </a:effectRef>
                      <a:fontRef idx="minor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fontRef>
                    </a:style>
                  </a:sp>
                </lc:lockedCanvas>
              </a:graphicData>
            </a:graphic>
          </wp:inline>
        </w:drawing>
      </w:r>
    </w:p>
    <w:p w:rsidR="00EF44FB" w:rsidRDefault="00EF44FB" w:rsidP="00EF44FB">
      <w:pPr>
        <w:jc w:val="center"/>
      </w:pPr>
    </w:p>
    <w:p w:rsidR="006541DE" w:rsidRPr="001D274B" w:rsidRDefault="00EF44FB" w:rsidP="001D274B">
      <w:r>
        <w:t xml:space="preserve">                               </w:t>
      </w:r>
      <w:r w:rsidR="001D274B">
        <w:t xml:space="preserve"> </w:t>
      </w:r>
      <w:r w:rsidR="006541DE" w:rsidRPr="00B839A0">
        <w:rPr>
          <w:sz w:val="28"/>
          <w:szCs w:val="28"/>
        </w:rPr>
        <w:t>Уважаемы</w:t>
      </w:r>
      <w:r w:rsidR="001D274B">
        <w:rPr>
          <w:sz w:val="28"/>
          <w:szCs w:val="28"/>
        </w:rPr>
        <w:t>е граждане Черепановского района</w:t>
      </w:r>
      <w:r w:rsidR="006541DE" w:rsidRPr="00B839A0">
        <w:rPr>
          <w:sz w:val="28"/>
          <w:szCs w:val="28"/>
        </w:rPr>
        <w:t>!</w:t>
      </w:r>
    </w:p>
    <w:p w:rsidR="006541DE" w:rsidRPr="00B839A0" w:rsidRDefault="006541DE" w:rsidP="006541DE">
      <w:pPr>
        <w:jc w:val="center"/>
        <w:rPr>
          <w:sz w:val="28"/>
          <w:szCs w:val="28"/>
        </w:rPr>
      </w:pPr>
    </w:p>
    <w:p w:rsidR="006541DE" w:rsidRDefault="006541DE" w:rsidP="006541DE"/>
    <w:p w:rsidR="00612DEC" w:rsidRPr="00612DEC" w:rsidRDefault="00612DEC" w:rsidP="00612DEC">
      <w:pPr>
        <w:ind w:firstLine="567"/>
        <w:jc w:val="both"/>
        <w:rPr>
          <w:noProof/>
          <w:sz w:val="28"/>
          <w:szCs w:val="28"/>
        </w:rPr>
      </w:pPr>
      <w:r w:rsidRPr="00612DEC">
        <w:rPr>
          <w:noProof/>
          <w:sz w:val="28"/>
          <w:szCs w:val="28"/>
        </w:rPr>
        <w:t xml:space="preserve">Администрация Черепановского района Новосибирской области доводит до сведения жителей Черепановского района о проведении работы по выявлению правообладателей ранее учтенных объектов недвижимости. </w:t>
      </w:r>
    </w:p>
    <w:p w:rsidR="00612DEC" w:rsidRPr="00612DEC" w:rsidRDefault="00612DEC" w:rsidP="00612D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 xml:space="preserve">Муниципалитеты проведут всю необходимую работу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612DEC">
        <w:rPr>
          <w:sz w:val="28"/>
          <w:szCs w:val="28"/>
        </w:rPr>
        <w:t>Росреестр</w:t>
      </w:r>
      <w:proofErr w:type="spellEnd"/>
      <w:r w:rsidRPr="00612DEC">
        <w:rPr>
          <w:sz w:val="28"/>
          <w:szCs w:val="28"/>
        </w:rPr>
        <w:t xml:space="preserve"> заявления о внесении в ЕГРН соответствующих сведений.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612DEC" w:rsidRPr="00612DEC" w:rsidRDefault="00612DEC" w:rsidP="00612D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DEC" w:rsidRPr="00612DEC" w:rsidRDefault="00612DEC" w:rsidP="00612D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lastRenderedPageBreak/>
        <w:t xml:space="preserve">При этом правообладатель ранее учтенного объекта по желанию может сам обратиться в </w:t>
      </w:r>
      <w:proofErr w:type="spellStart"/>
      <w:r w:rsidRPr="00612DEC">
        <w:rPr>
          <w:sz w:val="28"/>
          <w:szCs w:val="28"/>
        </w:rPr>
        <w:t>Росреестр</w:t>
      </w:r>
      <w:proofErr w:type="spellEnd"/>
      <w:r w:rsidRPr="00612DEC">
        <w:rPr>
          <w:sz w:val="28"/>
          <w:szCs w:val="28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 xml:space="preserve">Ранее учтенными объектами недвижимости </w:t>
      </w:r>
      <w:proofErr w:type="gramStart"/>
      <w:r w:rsidRPr="00612DEC">
        <w:rPr>
          <w:sz w:val="28"/>
          <w:szCs w:val="28"/>
        </w:rPr>
        <w:t>считаются</w:t>
      </w:r>
      <w:proofErr w:type="gramEnd"/>
      <w:r w:rsidRPr="00612DEC">
        <w:rPr>
          <w:sz w:val="28"/>
          <w:szCs w:val="28"/>
        </w:rPr>
        <w:t xml:space="preserve"> в том числе те, права на которые возникли до вступления в силу Федерального </w:t>
      </w:r>
      <w:hyperlink r:id="rId5" w:history="1">
        <w:r w:rsidRPr="00612DEC">
          <w:rPr>
            <w:color w:val="0000FF"/>
            <w:sz w:val="28"/>
            <w:szCs w:val="28"/>
          </w:rPr>
          <w:t>закона</w:t>
        </w:r>
      </w:hyperlink>
      <w:r w:rsidRPr="00612DEC">
        <w:rPr>
          <w:sz w:val="28"/>
          <w:szCs w:val="28"/>
        </w:rPr>
        <w:t xml:space="preserve"> от 21 июля 1997 г. N 122-ФЗ "О государственной регистрации прав на недвижимое имущество и сделок с ним"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612DEC">
        <w:rPr>
          <w:sz w:val="28"/>
          <w:szCs w:val="28"/>
        </w:rPr>
        <w:t>правоудостоверяющих</w:t>
      </w:r>
      <w:proofErr w:type="spellEnd"/>
      <w:r w:rsidRPr="00612DEC">
        <w:rPr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Кроме того, обращаем Ваше внимание на необходимость оформления наследственных прав.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 xml:space="preserve">В случае, если отсутствуют </w:t>
      </w:r>
      <w:proofErr w:type="gramStart"/>
      <w:r w:rsidRPr="00612DEC">
        <w:rPr>
          <w:sz w:val="28"/>
          <w:szCs w:val="28"/>
        </w:rPr>
        <w:t>наследники</w:t>
      </w:r>
      <w:proofErr w:type="gramEnd"/>
      <w:r w:rsidRPr="00612DEC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</w:t>
      </w:r>
      <w:bookmarkStart w:id="0" w:name="_GoBack"/>
      <w:r w:rsidRPr="00612DEC">
        <w:rPr>
          <w:sz w:val="28"/>
          <w:szCs w:val="28"/>
        </w:rPr>
        <w:t>либо никто из наследников не принял наследства</w:t>
      </w:r>
      <w:bookmarkEnd w:id="0"/>
      <w:r w:rsidRPr="00612DEC">
        <w:rPr>
          <w:sz w:val="28"/>
          <w:szCs w:val="28"/>
        </w:rPr>
        <w:t>, либо все наследники отказались от наследства и при этом никто из них не указал, что отказывается в пользу другого наследника, имущество умершего считается выморочным.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В порядке наследования по закону в собственность городского или сельского поселения, муниципального района (в части межселенных территорий) либо городского округа переходит следующее выморочное имущество, находящееся на соответствующей территории:</w:t>
      </w:r>
      <w:bookmarkStart w:id="1" w:name="Par2"/>
      <w:bookmarkEnd w:id="1"/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жилое помещение;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2" w:name="Par3"/>
      <w:bookmarkEnd w:id="2"/>
      <w:r w:rsidRPr="00612DEC">
        <w:rPr>
          <w:sz w:val="28"/>
          <w:szCs w:val="28"/>
        </w:rPr>
        <w:t>земельный участок, а также расположенные на нем здания, сооружения, иные объекты недвижимого имущества;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доля в праве общей долевой собственности на объекты недвижимого имущества.</w:t>
      </w:r>
    </w:p>
    <w:p w:rsidR="000E68FC" w:rsidRPr="000E68FC" w:rsidRDefault="000E68FC" w:rsidP="000E68FC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0E68FC">
        <w:rPr>
          <w:sz w:val="28"/>
          <w:szCs w:val="28"/>
          <w:shd w:val="clear" w:color="auto" w:fill="FFFFFF"/>
        </w:rPr>
        <w:t xml:space="preserve">          Без регистрации своих прав невозможно продать, подарить, заложить или иным образом распорядиться недвижимым имуществом.</w:t>
      </w:r>
      <w:r w:rsidRPr="000E68FC">
        <w:rPr>
          <w:sz w:val="28"/>
          <w:szCs w:val="28"/>
        </w:rPr>
        <w:t xml:space="preserve"> Например, получить в наследство дом, права на который не зарегистрированы, </w:t>
      </w:r>
      <w:proofErr w:type="gramStart"/>
      <w:r w:rsidRPr="000E68FC">
        <w:rPr>
          <w:sz w:val="28"/>
          <w:szCs w:val="28"/>
          <w:shd w:val="clear" w:color="auto" w:fill="FFFFFF"/>
        </w:rPr>
        <w:lastRenderedPageBreak/>
        <w:t>возможно</w:t>
      </w:r>
      <w:proofErr w:type="gramEnd"/>
      <w:r w:rsidRPr="000E68FC">
        <w:rPr>
          <w:sz w:val="28"/>
          <w:szCs w:val="28"/>
          <w:shd w:val="clear" w:color="auto" w:fill="FFFFFF"/>
        </w:rPr>
        <w:t xml:space="preserve"> только в судебном прядке, а это требует значительных временных и материальных затрат.</w:t>
      </w:r>
    </w:p>
    <w:p w:rsidR="000E68FC" w:rsidRPr="000E68FC" w:rsidRDefault="000E68FC" w:rsidP="000E68F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E68FC">
        <w:rPr>
          <w:sz w:val="28"/>
          <w:szCs w:val="28"/>
        </w:rPr>
        <w:t xml:space="preserve">Откладывая регистрацию прав на дом, или вовсе отказываясь от процедуры, собственник лишается возможности подключиться к коммунальным сетям </w:t>
      </w:r>
      <w:proofErr w:type="spellStart"/>
      <w:r w:rsidRPr="000E68FC">
        <w:rPr>
          <w:sz w:val="28"/>
          <w:szCs w:val="28"/>
        </w:rPr>
        <w:t>тепло-водо-газо-электроснабжения</w:t>
      </w:r>
      <w:proofErr w:type="spellEnd"/>
      <w:r w:rsidRPr="000E68FC">
        <w:rPr>
          <w:sz w:val="28"/>
          <w:szCs w:val="28"/>
        </w:rPr>
        <w:t xml:space="preserve">. Невозможным становится </w:t>
      </w:r>
      <w:r w:rsidRPr="000E68FC">
        <w:rPr>
          <w:sz w:val="28"/>
          <w:szCs w:val="28"/>
          <w:shd w:val="clear" w:color="auto" w:fill="FFFFFF"/>
        </w:rPr>
        <w:t>получение страховых и компенсационных выплат  в случае изъятия 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В случае возникновения вопросов</w:t>
      </w:r>
      <w:r w:rsidR="00425C12">
        <w:rPr>
          <w:sz w:val="28"/>
          <w:szCs w:val="28"/>
        </w:rPr>
        <w:t>,</w:t>
      </w:r>
      <w:r w:rsidRPr="00612DEC">
        <w:rPr>
          <w:sz w:val="28"/>
          <w:szCs w:val="28"/>
        </w:rPr>
        <w:t xml:space="preserve"> Вы можете обратиться в администрацию Черепановского района</w:t>
      </w:r>
      <w:r w:rsidR="00F267EC">
        <w:rPr>
          <w:sz w:val="28"/>
          <w:szCs w:val="28"/>
        </w:rPr>
        <w:t xml:space="preserve"> </w:t>
      </w:r>
      <w:r w:rsidR="00425C12">
        <w:rPr>
          <w:sz w:val="28"/>
          <w:szCs w:val="28"/>
        </w:rPr>
        <w:t>(</w:t>
      </w:r>
      <w:r w:rsidR="00F267EC">
        <w:rPr>
          <w:sz w:val="28"/>
          <w:szCs w:val="28"/>
        </w:rPr>
        <w:t>помещение 32</w:t>
      </w:r>
      <w:r w:rsidR="00425C12">
        <w:rPr>
          <w:sz w:val="28"/>
          <w:szCs w:val="28"/>
        </w:rPr>
        <w:t>)</w:t>
      </w:r>
      <w:r w:rsidR="00F267EC">
        <w:rPr>
          <w:sz w:val="28"/>
          <w:szCs w:val="28"/>
        </w:rPr>
        <w:t xml:space="preserve"> или по телефонам</w:t>
      </w:r>
      <w:r w:rsidRPr="00612DEC">
        <w:rPr>
          <w:sz w:val="28"/>
          <w:szCs w:val="28"/>
        </w:rPr>
        <w:t>:</w:t>
      </w:r>
    </w:p>
    <w:p w:rsid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12DEC">
        <w:rPr>
          <w:sz w:val="28"/>
          <w:szCs w:val="28"/>
        </w:rPr>
        <w:t>8-(38</w:t>
      </w:r>
      <w:r w:rsidR="00827C79">
        <w:rPr>
          <w:sz w:val="28"/>
          <w:szCs w:val="28"/>
        </w:rPr>
        <w:t>3-45)-2-10-63, 8-(383-45)-2-13-46</w:t>
      </w:r>
      <w:r w:rsidRPr="00612DEC">
        <w:rPr>
          <w:sz w:val="28"/>
          <w:szCs w:val="28"/>
        </w:rPr>
        <w:t>.</w:t>
      </w:r>
    </w:p>
    <w:p w:rsidR="00612DEC" w:rsidRPr="00612DEC" w:rsidRDefault="00612DEC" w:rsidP="00612DEC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6541DE" w:rsidRDefault="006541DE" w:rsidP="00984226">
      <w:pPr>
        <w:ind w:firstLine="708"/>
        <w:rPr>
          <w:sz w:val="28"/>
          <w:szCs w:val="28"/>
        </w:rPr>
      </w:pPr>
    </w:p>
    <w:p w:rsidR="006541DE" w:rsidRDefault="006541DE" w:rsidP="006541D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6541DE" w:rsidRDefault="006541DE" w:rsidP="006541DE">
      <w:pPr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p w:rsidR="006541DE" w:rsidRDefault="006541DE" w:rsidP="006541D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Черепановского района </w:t>
      </w:r>
    </w:p>
    <w:p w:rsidR="006541DE" w:rsidRPr="00C0736D" w:rsidRDefault="006541DE" w:rsidP="006541D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Д.А. </w:t>
      </w:r>
      <w:proofErr w:type="spellStart"/>
      <w:r>
        <w:rPr>
          <w:sz w:val="28"/>
          <w:szCs w:val="28"/>
        </w:rPr>
        <w:t>Кузьминич</w:t>
      </w:r>
      <w:proofErr w:type="spellEnd"/>
      <w:r w:rsidRPr="00C0736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C0736D">
        <w:rPr>
          <w:sz w:val="28"/>
          <w:szCs w:val="28"/>
        </w:rPr>
        <w:t xml:space="preserve">                                    </w:t>
      </w:r>
    </w:p>
    <w:p w:rsidR="000F63B8" w:rsidRDefault="00827C79"/>
    <w:sectPr w:rsidR="000F63B8" w:rsidSect="0038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26"/>
    <w:rsid w:val="00006BDD"/>
    <w:rsid w:val="000E68FC"/>
    <w:rsid w:val="001D274B"/>
    <w:rsid w:val="003832B2"/>
    <w:rsid w:val="003947FA"/>
    <w:rsid w:val="00425C12"/>
    <w:rsid w:val="00471100"/>
    <w:rsid w:val="00612DEC"/>
    <w:rsid w:val="006541DE"/>
    <w:rsid w:val="00791224"/>
    <w:rsid w:val="00804F3B"/>
    <w:rsid w:val="00827C79"/>
    <w:rsid w:val="00925F09"/>
    <w:rsid w:val="00984226"/>
    <w:rsid w:val="009E413C"/>
    <w:rsid w:val="00B26CA0"/>
    <w:rsid w:val="00CB2402"/>
    <w:rsid w:val="00DC6EED"/>
    <w:rsid w:val="00E2240C"/>
    <w:rsid w:val="00E30C51"/>
    <w:rsid w:val="00E53D16"/>
    <w:rsid w:val="00EF44FB"/>
    <w:rsid w:val="00EF7C75"/>
    <w:rsid w:val="00F2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1DE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54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2B25ABCF679C49C4AD4B8878896B5657344915BC860DDBF95543E5814059FE8859E84C7524BBEBE9F5778882IF28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Светлана Викторовна</dc:creator>
  <cp:keywords/>
  <dc:description/>
  <cp:lastModifiedBy>Сушкова Светлана Викторовна</cp:lastModifiedBy>
  <cp:revision>9</cp:revision>
  <cp:lastPrinted>2023-02-10T02:38:00Z</cp:lastPrinted>
  <dcterms:created xsi:type="dcterms:W3CDTF">2021-11-01T08:02:00Z</dcterms:created>
  <dcterms:modified xsi:type="dcterms:W3CDTF">2023-02-10T03:37:00Z</dcterms:modified>
</cp:coreProperties>
</file>