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80" w:rsidRPr="00C26080" w:rsidRDefault="00C26080" w:rsidP="00B73B74">
      <w:pPr>
        <w:shd w:val="clear" w:color="auto" w:fill="FFFFFF"/>
        <w:spacing w:after="0" w:line="240" w:lineRule="auto"/>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812EAB" w:rsidRDefault="00812EAB" w:rsidP="00812EAB">
      <w:pPr>
        <w:shd w:val="clear" w:color="auto" w:fill="FFFFFF"/>
        <w:spacing w:after="0" w:line="240" w:lineRule="auto"/>
        <w:jc w:val="center"/>
        <w:rPr>
          <w:rFonts w:ascii="Times New Roman" w:hAnsi="Times New Roman"/>
          <w:b/>
          <w:bCs/>
          <w:sz w:val="28"/>
          <w:szCs w:val="28"/>
        </w:rPr>
      </w:pPr>
      <w:r w:rsidRPr="00FF3454">
        <w:rPr>
          <w:rFonts w:ascii="Times New Roman" w:hAnsi="Times New Roman"/>
          <w:b/>
          <w:bCs/>
          <w:sz w:val="28"/>
          <w:szCs w:val="28"/>
        </w:rPr>
        <w:t>АДМИНИСТРАЦИЯ</w:t>
      </w:r>
      <w:r>
        <w:rPr>
          <w:rFonts w:ascii="Times New Roman" w:hAnsi="Times New Roman"/>
          <w:b/>
          <w:bCs/>
          <w:sz w:val="28"/>
          <w:szCs w:val="28"/>
        </w:rPr>
        <w:t xml:space="preserve"> КАРАСЕВСКОГО</w:t>
      </w:r>
      <w:r w:rsidRPr="00FF3454">
        <w:rPr>
          <w:rFonts w:ascii="Times New Roman" w:hAnsi="Times New Roman"/>
          <w:b/>
          <w:bCs/>
          <w:sz w:val="28"/>
          <w:szCs w:val="28"/>
        </w:rPr>
        <w:t xml:space="preserve"> СЕЛЬСОВЕТА </w:t>
      </w:r>
    </w:p>
    <w:p w:rsidR="00812EAB" w:rsidRPr="00FF3454" w:rsidRDefault="00812EAB" w:rsidP="00812EAB">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ЧЕРЕПАНОВСКОГО</w:t>
      </w:r>
      <w:r w:rsidRPr="00FF3454">
        <w:rPr>
          <w:rFonts w:ascii="Times New Roman" w:hAnsi="Times New Roman"/>
          <w:b/>
          <w:bCs/>
          <w:sz w:val="28"/>
          <w:szCs w:val="28"/>
        </w:rPr>
        <w:t xml:space="preserve"> РАЙОНА НОВОСИБИРСКОЙ ОБЛАСТИ</w:t>
      </w:r>
    </w:p>
    <w:p w:rsidR="00812EAB" w:rsidRPr="00FF3454" w:rsidRDefault="00812EAB" w:rsidP="00812EAB">
      <w:pPr>
        <w:shd w:val="clear" w:color="auto" w:fill="FFFFFF"/>
        <w:spacing w:after="0" w:line="240" w:lineRule="auto"/>
        <w:jc w:val="center"/>
        <w:rPr>
          <w:rFonts w:ascii="Times New Roman" w:hAnsi="Times New Roman"/>
          <w:b/>
          <w:bCs/>
          <w:sz w:val="28"/>
          <w:szCs w:val="28"/>
        </w:rPr>
      </w:pPr>
    </w:p>
    <w:p w:rsidR="00812EAB" w:rsidRPr="00FF3454" w:rsidRDefault="00812EAB" w:rsidP="00812EAB">
      <w:pPr>
        <w:shd w:val="clear" w:color="auto" w:fill="FFFFFF"/>
        <w:spacing w:after="0" w:line="240" w:lineRule="auto"/>
        <w:jc w:val="center"/>
        <w:rPr>
          <w:rFonts w:ascii="Times New Roman" w:hAnsi="Times New Roman"/>
          <w:b/>
          <w:bCs/>
          <w:sz w:val="28"/>
          <w:szCs w:val="28"/>
        </w:rPr>
      </w:pPr>
      <w:r w:rsidRPr="00FF3454">
        <w:rPr>
          <w:rFonts w:ascii="Times New Roman" w:hAnsi="Times New Roman"/>
          <w:b/>
          <w:bCs/>
          <w:sz w:val="28"/>
          <w:szCs w:val="28"/>
        </w:rPr>
        <w:t>ПОСТАНОВЛЕНИЕ</w:t>
      </w:r>
    </w:p>
    <w:p w:rsidR="00812EAB" w:rsidRPr="00FF3454" w:rsidRDefault="00812EAB" w:rsidP="00812EAB">
      <w:pPr>
        <w:shd w:val="clear" w:color="auto" w:fill="FFFFFF"/>
        <w:spacing w:after="0" w:line="240" w:lineRule="auto"/>
        <w:jc w:val="center"/>
        <w:rPr>
          <w:rFonts w:ascii="Times New Roman" w:hAnsi="Times New Roman"/>
          <w:b/>
          <w:bCs/>
          <w:sz w:val="28"/>
          <w:szCs w:val="28"/>
        </w:rPr>
      </w:pPr>
    </w:p>
    <w:p w:rsidR="00812EAB" w:rsidRPr="00FF3454" w:rsidRDefault="00812EAB" w:rsidP="00812EAB">
      <w:pPr>
        <w:shd w:val="clear" w:color="auto" w:fill="FFFFFF"/>
        <w:spacing w:after="0" w:line="240" w:lineRule="auto"/>
        <w:jc w:val="center"/>
        <w:rPr>
          <w:rFonts w:ascii="Times New Roman" w:hAnsi="Times New Roman"/>
          <w:sz w:val="28"/>
          <w:szCs w:val="28"/>
        </w:rPr>
      </w:pPr>
      <w:r>
        <w:rPr>
          <w:rFonts w:ascii="Times New Roman" w:hAnsi="Times New Roman"/>
          <w:bCs/>
          <w:sz w:val="28"/>
          <w:szCs w:val="28"/>
        </w:rPr>
        <w:t>от 18.07.2017 № 56</w:t>
      </w:r>
    </w:p>
    <w:p w:rsidR="00C26080" w:rsidRPr="00C26080" w:rsidRDefault="00C26080" w:rsidP="00C26080">
      <w:pPr>
        <w:shd w:val="clear" w:color="auto" w:fill="FFFFFF"/>
        <w:spacing w:after="0" w:line="240" w:lineRule="auto"/>
        <w:jc w:val="center"/>
        <w:rPr>
          <w:rFonts w:ascii="Times New Roman" w:eastAsia="Times New Roman" w:hAnsi="Times New Roman"/>
          <w:color w:val="000000"/>
          <w:sz w:val="28"/>
          <w:szCs w:val="28"/>
          <w:lang w:eastAsia="ru-RU"/>
        </w:rPr>
      </w:pPr>
    </w:p>
    <w:p w:rsidR="00C26080" w:rsidRPr="00812EAB" w:rsidRDefault="00C26080" w:rsidP="00C26080">
      <w:pPr>
        <w:shd w:val="clear" w:color="auto" w:fill="FFFFFF"/>
        <w:spacing w:after="0" w:line="240" w:lineRule="auto"/>
        <w:jc w:val="center"/>
        <w:rPr>
          <w:rFonts w:ascii="Times New Roman" w:eastAsia="Times New Roman" w:hAnsi="Times New Roman"/>
          <w:color w:val="000000"/>
          <w:sz w:val="28"/>
          <w:szCs w:val="28"/>
          <w:lang w:eastAsia="ru-RU"/>
        </w:rPr>
      </w:pPr>
      <w:r w:rsidRPr="00812EAB">
        <w:rPr>
          <w:rFonts w:ascii="Times New Roman" w:eastAsia="Times New Roman" w:hAnsi="Times New Roman"/>
          <w:bCs/>
          <w:color w:val="000000"/>
          <w:sz w:val="28"/>
          <w:szCs w:val="28"/>
          <w:lang w:eastAsia="ru-RU"/>
        </w:rPr>
        <w:t>Об утверждении Порядка осуществления внутреннего финансового контроля</w:t>
      </w:r>
    </w:p>
    <w:p w:rsidR="00C26080" w:rsidRPr="00C26080" w:rsidRDefault="00C26080" w:rsidP="00C26080">
      <w:pPr>
        <w:shd w:val="clear" w:color="auto" w:fill="FFFFFF"/>
        <w:spacing w:after="0" w:line="240" w:lineRule="auto"/>
        <w:jc w:val="center"/>
        <w:rPr>
          <w:rFonts w:ascii="Times New Roman" w:eastAsia="Times New Roman" w:hAnsi="Times New Roman"/>
          <w:color w:val="000000"/>
          <w:sz w:val="28"/>
          <w:szCs w:val="28"/>
          <w:lang w:eastAsia="ru-RU"/>
        </w:rPr>
      </w:pP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В соответствии с пунктом 5 статьи 160.2-1 </w:t>
      </w:r>
      <w:hyperlink r:id="rId4" w:history="1">
        <w:r w:rsidRPr="00C26080">
          <w:rPr>
            <w:rFonts w:ascii="Times New Roman" w:eastAsia="Times New Roman" w:hAnsi="Times New Roman"/>
            <w:color w:val="A75E2E"/>
            <w:sz w:val="28"/>
            <w:szCs w:val="28"/>
            <w:u w:val="single"/>
            <w:lang w:eastAsia="ru-RU"/>
          </w:rPr>
          <w:t>Бюджетного кодекса</w:t>
        </w:r>
      </w:hyperlink>
      <w:r w:rsidRPr="00C26080">
        <w:rPr>
          <w:rFonts w:ascii="Times New Roman" w:eastAsia="Times New Roman" w:hAnsi="Times New Roman"/>
          <w:color w:val="000000"/>
          <w:sz w:val="28"/>
          <w:szCs w:val="28"/>
          <w:lang w:eastAsia="ru-RU"/>
        </w:rPr>
        <w:t xml:space="preserve"> Российской Федерации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администрация </w:t>
      </w:r>
      <w:proofErr w:type="spellStart"/>
      <w:r w:rsidR="00812EAB">
        <w:rPr>
          <w:rFonts w:ascii="Times New Roman" w:eastAsia="Times New Roman" w:hAnsi="Times New Roman"/>
          <w:color w:val="000000"/>
          <w:sz w:val="28"/>
          <w:szCs w:val="28"/>
          <w:lang w:eastAsia="ru-RU"/>
        </w:rPr>
        <w:t>Карасевского</w:t>
      </w:r>
      <w:proofErr w:type="spellEnd"/>
      <w:r w:rsidRPr="00C26080">
        <w:rPr>
          <w:rFonts w:ascii="Times New Roman" w:eastAsia="Times New Roman" w:hAnsi="Times New Roman"/>
          <w:color w:val="000000"/>
          <w:sz w:val="28"/>
          <w:szCs w:val="28"/>
          <w:lang w:eastAsia="ru-RU"/>
        </w:rPr>
        <w:t xml:space="preserve"> сельсовета </w:t>
      </w:r>
      <w:proofErr w:type="spellStart"/>
      <w:r w:rsidR="00842D97">
        <w:rPr>
          <w:rFonts w:ascii="Times New Roman" w:eastAsia="Times New Roman" w:hAnsi="Times New Roman"/>
          <w:color w:val="000000"/>
          <w:sz w:val="28"/>
          <w:szCs w:val="28"/>
          <w:lang w:eastAsia="ru-RU"/>
        </w:rPr>
        <w:t>Черепановского</w:t>
      </w:r>
      <w:proofErr w:type="spellEnd"/>
      <w:r w:rsidRPr="00C26080">
        <w:rPr>
          <w:rFonts w:ascii="Times New Roman" w:eastAsia="Times New Roman" w:hAnsi="Times New Roman"/>
          <w:color w:val="000000"/>
          <w:sz w:val="28"/>
          <w:szCs w:val="28"/>
          <w:lang w:eastAsia="ru-RU"/>
        </w:rPr>
        <w:t xml:space="preserve"> района Новосибирской области</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ПОСТАНОВЛЯЕТ:</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1. Утвердить Порядок осуществления вну</w:t>
      </w:r>
      <w:r w:rsidR="00420C7A">
        <w:rPr>
          <w:rFonts w:ascii="Times New Roman" w:eastAsia="Times New Roman" w:hAnsi="Times New Roman"/>
          <w:color w:val="000000"/>
          <w:sz w:val="28"/>
          <w:szCs w:val="28"/>
          <w:lang w:eastAsia="ru-RU"/>
        </w:rPr>
        <w:t>треннего финансового контроля (П</w:t>
      </w:r>
      <w:r w:rsidRPr="00C26080">
        <w:rPr>
          <w:rFonts w:ascii="Times New Roman" w:eastAsia="Times New Roman" w:hAnsi="Times New Roman"/>
          <w:color w:val="000000"/>
          <w:sz w:val="28"/>
          <w:szCs w:val="28"/>
          <w:lang w:eastAsia="ru-RU"/>
        </w:rPr>
        <w:t>риложение 1).</w:t>
      </w:r>
    </w:p>
    <w:p w:rsid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xml:space="preserve">2.Полномомочия по осуществлению внутреннего финансового контроля возложить специалиста </w:t>
      </w:r>
      <w:r w:rsidR="00812EAB">
        <w:rPr>
          <w:rFonts w:ascii="Times New Roman" w:eastAsia="Times New Roman" w:hAnsi="Times New Roman"/>
          <w:color w:val="000000"/>
          <w:sz w:val="28"/>
          <w:szCs w:val="28"/>
          <w:lang w:eastAsia="ru-RU"/>
        </w:rPr>
        <w:t xml:space="preserve">администрации </w:t>
      </w:r>
      <w:proofErr w:type="spellStart"/>
      <w:r w:rsidR="00812EAB">
        <w:rPr>
          <w:rFonts w:ascii="Times New Roman" w:eastAsia="Times New Roman" w:hAnsi="Times New Roman"/>
          <w:color w:val="000000"/>
          <w:sz w:val="28"/>
          <w:szCs w:val="28"/>
          <w:lang w:eastAsia="ru-RU"/>
        </w:rPr>
        <w:t>Карасевского</w:t>
      </w:r>
      <w:proofErr w:type="spellEnd"/>
      <w:r>
        <w:rPr>
          <w:rFonts w:ascii="Times New Roman" w:eastAsia="Times New Roman" w:hAnsi="Times New Roman"/>
          <w:color w:val="000000"/>
          <w:sz w:val="28"/>
          <w:szCs w:val="28"/>
          <w:lang w:eastAsia="ru-RU"/>
        </w:rPr>
        <w:t xml:space="preserve"> сельсовета </w:t>
      </w:r>
      <w:proofErr w:type="spellStart"/>
      <w:r w:rsidR="00842D97">
        <w:rPr>
          <w:rFonts w:ascii="Times New Roman" w:eastAsia="Times New Roman" w:hAnsi="Times New Roman"/>
          <w:color w:val="000000"/>
          <w:sz w:val="28"/>
          <w:szCs w:val="28"/>
          <w:lang w:eastAsia="ru-RU"/>
        </w:rPr>
        <w:t>Черепановского</w:t>
      </w:r>
      <w:proofErr w:type="spellEnd"/>
      <w:r>
        <w:rPr>
          <w:rFonts w:ascii="Times New Roman" w:eastAsia="Times New Roman" w:hAnsi="Times New Roman"/>
          <w:color w:val="000000"/>
          <w:sz w:val="28"/>
          <w:szCs w:val="28"/>
          <w:lang w:eastAsia="ru-RU"/>
        </w:rPr>
        <w:t xml:space="preserve"> района </w:t>
      </w:r>
      <w:r w:rsidR="00812EAB">
        <w:rPr>
          <w:rFonts w:ascii="Times New Roman" w:eastAsia="Times New Roman" w:hAnsi="Times New Roman"/>
          <w:color w:val="000000"/>
          <w:sz w:val="28"/>
          <w:szCs w:val="28"/>
          <w:lang w:eastAsia="ru-RU"/>
        </w:rPr>
        <w:t>Новосибирской области Кузнецову Н.Н</w:t>
      </w:r>
      <w:r w:rsidRPr="00C26080">
        <w:rPr>
          <w:rFonts w:ascii="Times New Roman" w:eastAsia="Times New Roman" w:hAnsi="Times New Roman"/>
          <w:color w:val="000000"/>
          <w:sz w:val="28"/>
          <w:szCs w:val="28"/>
          <w:lang w:eastAsia="ru-RU"/>
        </w:rPr>
        <w:t>.</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Опубликовать настоящее Постановление в периодич</w:t>
      </w:r>
      <w:r w:rsidR="00812EAB">
        <w:rPr>
          <w:rFonts w:ascii="Times New Roman" w:eastAsia="Times New Roman" w:hAnsi="Times New Roman"/>
          <w:color w:val="000000"/>
          <w:sz w:val="28"/>
          <w:szCs w:val="28"/>
          <w:lang w:eastAsia="ru-RU"/>
        </w:rPr>
        <w:t>еском печатном издании "</w:t>
      </w:r>
      <w:proofErr w:type="spellStart"/>
      <w:r w:rsidR="00812EAB">
        <w:rPr>
          <w:rFonts w:ascii="Times New Roman" w:eastAsia="Times New Roman" w:hAnsi="Times New Roman"/>
          <w:color w:val="000000"/>
          <w:sz w:val="28"/>
          <w:szCs w:val="28"/>
          <w:lang w:eastAsia="ru-RU"/>
        </w:rPr>
        <w:t>Карасевский</w:t>
      </w:r>
      <w:proofErr w:type="spellEnd"/>
      <w:r w:rsidR="00812EAB">
        <w:rPr>
          <w:rFonts w:ascii="Times New Roman" w:eastAsia="Times New Roman" w:hAnsi="Times New Roman"/>
          <w:color w:val="000000"/>
          <w:sz w:val="28"/>
          <w:szCs w:val="28"/>
          <w:lang w:eastAsia="ru-RU"/>
        </w:rPr>
        <w:t xml:space="preserve"> вестник</w:t>
      </w:r>
      <w:r>
        <w:rPr>
          <w:rFonts w:ascii="Times New Roman" w:eastAsia="Times New Roman" w:hAnsi="Times New Roman"/>
          <w:color w:val="000000"/>
          <w:sz w:val="28"/>
          <w:szCs w:val="28"/>
          <w:lang w:eastAsia="ru-RU"/>
        </w:rPr>
        <w:t>" и разместить на официальном с</w:t>
      </w:r>
      <w:r w:rsidR="00812EAB">
        <w:rPr>
          <w:rFonts w:ascii="Times New Roman" w:eastAsia="Times New Roman" w:hAnsi="Times New Roman"/>
          <w:color w:val="000000"/>
          <w:sz w:val="28"/>
          <w:szCs w:val="28"/>
          <w:lang w:eastAsia="ru-RU"/>
        </w:rPr>
        <w:t xml:space="preserve">айте администрации </w:t>
      </w:r>
      <w:proofErr w:type="spellStart"/>
      <w:r w:rsidR="00812EAB">
        <w:rPr>
          <w:rFonts w:ascii="Times New Roman" w:eastAsia="Times New Roman" w:hAnsi="Times New Roman"/>
          <w:color w:val="000000"/>
          <w:sz w:val="28"/>
          <w:szCs w:val="28"/>
          <w:lang w:eastAsia="ru-RU"/>
        </w:rPr>
        <w:t>Карасевского</w:t>
      </w:r>
      <w:proofErr w:type="spellEnd"/>
      <w:r>
        <w:rPr>
          <w:rFonts w:ascii="Times New Roman" w:eastAsia="Times New Roman" w:hAnsi="Times New Roman"/>
          <w:color w:val="000000"/>
          <w:sz w:val="28"/>
          <w:szCs w:val="28"/>
          <w:lang w:eastAsia="ru-RU"/>
        </w:rPr>
        <w:t xml:space="preserve"> сельсовета </w:t>
      </w:r>
      <w:proofErr w:type="spellStart"/>
      <w:r w:rsidR="00842D97">
        <w:rPr>
          <w:rFonts w:ascii="Times New Roman" w:eastAsia="Times New Roman" w:hAnsi="Times New Roman"/>
          <w:color w:val="000000"/>
          <w:sz w:val="28"/>
          <w:szCs w:val="28"/>
          <w:lang w:eastAsia="ru-RU"/>
        </w:rPr>
        <w:t>Черепановского</w:t>
      </w:r>
      <w:proofErr w:type="spellEnd"/>
      <w:r>
        <w:rPr>
          <w:rFonts w:ascii="Times New Roman" w:eastAsia="Times New Roman" w:hAnsi="Times New Roman"/>
          <w:color w:val="000000"/>
          <w:sz w:val="28"/>
          <w:szCs w:val="28"/>
          <w:lang w:eastAsia="ru-RU"/>
        </w:rPr>
        <w:t xml:space="preserve"> района Новосибирской области в сети "Интернет".</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xml:space="preserve">3. </w:t>
      </w:r>
      <w:proofErr w:type="gramStart"/>
      <w:r w:rsidRPr="00C26080">
        <w:rPr>
          <w:rFonts w:ascii="Times New Roman" w:eastAsia="Times New Roman" w:hAnsi="Times New Roman"/>
          <w:color w:val="000000"/>
          <w:sz w:val="28"/>
          <w:szCs w:val="28"/>
          <w:lang w:eastAsia="ru-RU"/>
        </w:rPr>
        <w:t>Контроль за</w:t>
      </w:r>
      <w:proofErr w:type="gramEnd"/>
      <w:r w:rsidRPr="00C26080">
        <w:rPr>
          <w:rFonts w:ascii="Times New Roman" w:eastAsia="Times New Roman" w:hAnsi="Times New Roman"/>
          <w:color w:val="000000"/>
          <w:sz w:val="28"/>
          <w:szCs w:val="28"/>
          <w:lang w:eastAsia="ru-RU"/>
        </w:rPr>
        <w:t xml:space="preserve"> выполнением постановления оставляю за собой.</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812EAB" w:rsidRPr="00FF3454" w:rsidRDefault="00C26080" w:rsidP="00812EAB">
      <w:pPr>
        <w:pStyle w:val="consplusnormal"/>
        <w:shd w:val="clear" w:color="auto" w:fill="FFFFFF"/>
        <w:spacing w:before="0" w:beforeAutospacing="0" w:after="0" w:afterAutospacing="0"/>
        <w:ind w:firstLine="567"/>
        <w:jc w:val="both"/>
        <w:rPr>
          <w:sz w:val="28"/>
          <w:szCs w:val="28"/>
        </w:rPr>
      </w:pPr>
      <w:r w:rsidRPr="00C26080">
        <w:rPr>
          <w:color w:val="000000"/>
          <w:sz w:val="28"/>
          <w:szCs w:val="28"/>
        </w:rPr>
        <w:t> </w:t>
      </w:r>
    </w:p>
    <w:p w:rsidR="00812EAB" w:rsidRDefault="00812EAB" w:rsidP="00812EAB">
      <w:pPr>
        <w:pStyle w:val="consplusnormal"/>
        <w:shd w:val="clear" w:color="auto" w:fill="FFFFFF"/>
        <w:spacing w:before="0" w:beforeAutospacing="0" w:after="0" w:afterAutospacing="0"/>
        <w:jc w:val="both"/>
        <w:rPr>
          <w:sz w:val="28"/>
          <w:szCs w:val="28"/>
        </w:rPr>
      </w:pPr>
      <w:r>
        <w:rPr>
          <w:sz w:val="28"/>
          <w:szCs w:val="28"/>
        </w:rPr>
        <w:t xml:space="preserve">Глава </w:t>
      </w:r>
      <w:proofErr w:type="spellStart"/>
      <w:r>
        <w:rPr>
          <w:sz w:val="28"/>
          <w:szCs w:val="28"/>
        </w:rPr>
        <w:t>Карасевского</w:t>
      </w:r>
      <w:proofErr w:type="spellEnd"/>
      <w:r>
        <w:rPr>
          <w:sz w:val="28"/>
          <w:szCs w:val="28"/>
        </w:rPr>
        <w:t xml:space="preserve">  сельсовета </w:t>
      </w:r>
    </w:p>
    <w:p w:rsidR="00812EAB" w:rsidRDefault="00812EAB" w:rsidP="00812EAB">
      <w:pPr>
        <w:pStyle w:val="consplusnormal"/>
        <w:shd w:val="clear" w:color="auto" w:fill="FFFFFF"/>
        <w:spacing w:before="0" w:beforeAutospacing="0" w:after="0" w:afterAutospacing="0"/>
        <w:jc w:val="both"/>
        <w:rPr>
          <w:sz w:val="28"/>
          <w:szCs w:val="28"/>
        </w:rPr>
      </w:pPr>
      <w:proofErr w:type="spellStart"/>
      <w:r>
        <w:rPr>
          <w:sz w:val="28"/>
          <w:szCs w:val="28"/>
        </w:rPr>
        <w:t>Черепановского</w:t>
      </w:r>
      <w:proofErr w:type="spellEnd"/>
      <w:r>
        <w:rPr>
          <w:sz w:val="28"/>
          <w:szCs w:val="28"/>
        </w:rPr>
        <w:t xml:space="preserve"> района </w:t>
      </w:r>
    </w:p>
    <w:p w:rsidR="00812EAB" w:rsidRPr="00FF3454" w:rsidRDefault="00812EAB" w:rsidP="00812EAB">
      <w:pPr>
        <w:pStyle w:val="consplusnormal"/>
        <w:shd w:val="clear" w:color="auto" w:fill="FFFFFF"/>
        <w:spacing w:before="0" w:beforeAutospacing="0" w:after="0" w:afterAutospacing="0"/>
        <w:jc w:val="both"/>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В.Н.Сорокин</w:t>
      </w:r>
    </w:p>
    <w:p w:rsidR="00812EAB" w:rsidRPr="00FF3454" w:rsidRDefault="00812EAB" w:rsidP="00812EAB">
      <w:pPr>
        <w:pStyle w:val="consplusnormal"/>
        <w:shd w:val="clear" w:color="auto" w:fill="FFFFFF"/>
        <w:spacing w:before="0" w:beforeAutospacing="0" w:after="0" w:afterAutospacing="0"/>
        <w:ind w:firstLine="567"/>
        <w:jc w:val="both"/>
        <w:rPr>
          <w:sz w:val="28"/>
          <w:szCs w:val="28"/>
        </w:rPr>
      </w:pPr>
      <w:r w:rsidRPr="00FF3454">
        <w:rPr>
          <w:sz w:val="28"/>
          <w:szCs w:val="28"/>
        </w:rPr>
        <w:t> </w:t>
      </w:r>
    </w:p>
    <w:p w:rsidR="00C26080" w:rsidRPr="00C26080" w:rsidRDefault="00C26080" w:rsidP="00812EAB">
      <w:pPr>
        <w:shd w:val="clear" w:color="auto" w:fill="FFFFFF"/>
        <w:spacing w:after="0" w:line="240" w:lineRule="auto"/>
        <w:jc w:val="both"/>
        <w:rPr>
          <w:rFonts w:ascii="Times New Roman" w:eastAsia="Times New Roman" w:hAnsi="Times New Roman"/>
          <w:color w:val="000000"/>
          <w:sz w:val="28"/>
          <w:szCs w:val="28"/>
          <w:lang w:eastAsia="ru-RU"/>
        </w:rPr>
      </w:pP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lastRenderedPageBreak/>
        <w:t> </w:t>
      </w:r>
    </w:p>
    <w:p w:rsidR="00420C7A" w:rsidRDefault="00C26080" w:rsidP="00C26080">
      <w:pPr>
        <w:shd w:val="clear" w:color="auto" w:fill="FFFFFF"/>
        <w:spacing w:after="0" w:line="240" w:lineRule="auto"/>
        <w:jc w:val="right"/>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Приложение 1</w:t>
      </w:r>
    </w:p>
    <w:p w:rsidR="00420C7A" w:rsidRDefault="00C26080" w:rsidP="00C26080">
      <w:pPr>
        <w:shd w:val="clear" w:color="auto" w:fill="FFFFFF"/>
        <w:spacing w:after="0" w:line="240" w:lineRule="auto"/>
        <w:jc w:val="right"/>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xml:space="preserve"> к постановлению администрации </w:t>
      </w:r>
    </w:p>
    <w:p w:rsidR="00C26080" w:rsidRPr="00C26080" w:rsidRDefault="00812EAB" w:rsidP="00C26080">
      <w:pPr>
        <w:shd w:val="clear" w:color="auto" w:fill="FFFFFF"/>
        <w:spacing w:after="0" w:line="240" w:lineRule="auto"/>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Карасевского</w:t>
      </w:r>
      <w:proofErr w:type="spellEnd"/>
      <w:r>
        <w:rPr>
          <w:rFonts w:ascii="Times New Roman" w:eastAsia="Times New Roman" w:hAnsi="Times New Roman"/>
          <w:color w:val="000000"/>
          <w:sz w:val="28"/>
          <w:szCs w:val="28"/>
          <w:lang w:eastAsia="ru-RU"/>
        </w:rPr>
        <w:t xml:space="preserve"> </w:t>
      </w:r>
      <w:r w:rsidR="00C26080" w:rsidRPr="00C26080">
        <w:rPr>
          <w:rFonts w:ascii="Times New Roman" w:eastAsia="Times New Roman" w:hAnsi="Times New Roman"/>
          <w:color w:val="000000"/>
          <w:sz w:val="28"/>
          <w:szCs w:val="28"/>
          <w:lang w:eastAsia="ru-RU"/>
        </w:rPr>
        <w:t xml:space="preserve"> сельсовета</w:t>
      </w:r>
    </w:p>
    <w:p w:rsidR="00C26080" w:rsidRPr="00C26080" w:rsidRDefault="00842D97" w:rsidP="00C26080">
      <w:pPr>
        <w:shd w:val="clear" w:color="auto" w:fill="FFFFFF"/>
        <w:spacing w:after="0" w:line="240" w:lineRule="auto"/>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Черепановского</w:t>
      </w:r>
      <w:proofErr w:type="spellEnd"/>
      <w:r w:rsidR="00C26080" w:rsidRPr="00C26080">
        <w:rPr>
          <w:rFonts w:ascii="Times New Roman" w:eastAsia="Times New Roman" w:hAnsi="Times New Roman"/>
          <w:color w:val="000000"/>
          <w:sz w:val="28"/>
          <w:szCs w:val="28"/>
          <w:lang w:eastAsia="ru-RU"/>
        </w:rPr>
        <w:t xml:space="preserve"> района</w:t>
      </w:r>
    </w:p>
    <w:p w:rsidR="00C26080" w:rsidRPr="00C26080" w:rsidRDefault="00C26080" w:rsidP="00C26080">
      <w:pPr>
        <w:shd w:val="clear" w:color="auto" w:fill="FFFFFF"/>
        <w:spacing w:after="0" w:line="240" w:lineRule="auto"/>
        <w:jc w:val="right"/>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Новосибирской области</w:t>
      </w:r>
    </w:p>
    <w:p w:rsidR="00C26080" w:rsidRPr="00C26080" w:rsidRDefault="00C26080" w:rsidP="00C26080">
      <w:pPr>
        <w:shd w:val="clear" w:color="auto" w:fill="FFFFFF"/>
        <w:spacing w:after="0" w:line="240" w:lineRule="auto"/>
        <w:jc w:val="right"/>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xml:space="preserve"> от </w:t>
      </w:r>
      <w:r w:rsidR="00812EAB">
        <w:rPr>
          <w:rFonts w:ascii="Times New Roman" w:eastAsia="Times New Roman" w:hAnsi="Times New Roman"/>
          <w:color w:val="000000"/>
          <w:sz w:val="28"/>
          <w:szCs w:val="28"/>
          <w:lang w:eastAsia="ru-RU"/>
        </w:rPr>
        <w:t>18.07.2017г. № 56</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C2608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26080">
        <w:rPr>
          <w:rFonts w:ascii="Times New Roman" w:eastAsia="Times New Roman" w:hAnsi="Times New Roman"/>
          <w:color w:val="000000"/>
          <w:sz w:val="28"/>
          <w:szCs w:val="28"/>
          <w:lang w:eastAsia="ru-RU"/>
        </w:rPr>
        <w:t> </w:t>
      </w:r>
    </w:p>
    <w:p w:rsidR="00C26080" w:rsidRPr="00C26080" w:rsidRDefault="00C26080" w:rsidP="00420C7A">
      <w:pPr>
        <w:shd w:val="clear" w:color="auto" w:fill="FFFFFF"/>
        <w:spacing w:after="0" w:line="240" w:lineRule="auto"/>
        <w:jc w:val="center"/>
        <w:rPr>
          <w:rFonts w:ascii="Times New Roman" w:eastAsia="Times New Roman" w:hAnsi="Times New Roman"/>
          <w:color w:val="000000"/>
          <w:sz w:val="28"/>
          <w:szCs w:val="28"/>
          <w:lang w:eastAsia="ru-RU"/>
        </w:rPr>
      </w:pPr>
      <w:r w:rsidRPr="00C26080">
        <w:rPr>
          <w:rFonts w:ascii="Times New Roman" w:eastAsia="Times New Roman" w:hAnsi="Times New Roman"/>
          <w:b/>
          <w:bCs/>
          <w:color w:val="000000"/>
          <w:sz w:val="28"/>
          <w:szCs w:val="28"/>
          <w:lang w:eastAsia="ru-RU"/>
        </w:rPr>
        <w:t>Порядок осуществления внутреннего финансового контроля</w:t>
      </w:r>
    </w:p>
    <w:p w:rsidR="00C26080" w:rsidRPr="0035061D" w:rsidRDefault="00C26080" w:rsidP="0035061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 </w:t>
      </w:r>
    </w:p>
    <w:p w:rsidR="00C26080" w:rsidRPr="0035061D" w:rsidRDefault="00C25ABC" w:rsidP="0035061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p>
    <w:p w:rsidR="00C26080" w:rsidRPr="0035061D" w:rsidRDefault="00C25ABC" w:rsidP="0035061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26080" w:rsidRPr="0035061D">
        <w:rPr>
          <w:rFonts w:ascii="Times New Roman" w:eastAsia="Times New Roman" w:hAnsi="Times New Roman"/>
          <w:color w:val="000000"/>
          <w:sz w:val="28"/>
          <w:szCs w:val="28"/>
          <w:lang w:eastAsia="ru-RU"/>
        </w:rPr>
        <w:t xml:space="preserve">1. Настоящий Порядок определяет правила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00C26080" w:rsidRPr="0035061D">
        <w:rPr>
          <w:rFonts w:ascii="Times New Roman" w:eastAsia="Times New Roman" w:hAnsi="Times New Roman"/>
          <w:color w:val="000000"/>
          <w:sz w:val="28"/>
          <w:szCs w:val="28"/>
          <w:lang w:eastAsia="ru-RU"/>
        </w:rPr>
        <w:t>источников финансирования дефицита бюджета внутреннего финансового контроля</w:t>
      </w:r>
      <w:proofErr w:type="gramEnd"/>
      <w:r w:rsidR="00C26080" w:rsidRPr="0035061D">
        <w:rPr>
          <w:rFonts w:ascii="Times New Roman" w:eastAsia="Times New Roman" w:hAnsi="Times New Roman"/>
          <w:color w:val="000000"/>
          <w:sz w:val="28"/>
          <w:szCs w:val="28"/>
          <w:lang w:eastAsia="ru-RU"/>
        </w:rPr>
        <w:t>.</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 xml:space="preserve">2. Внутренний финансовый контроль осуществляется непрерывно руководителем (заместителем руководителя), иными должностными лицами администрации </w:t>
      </w:r>
      <w:r w:rsidR="00812EAB">
        <w:rPr>
          <w:rFonts w:ascii="Times New Roman" w:eastAsia="Times New Roman" w:hAnsi="Times New Roman"/>
          <w:color w:val="000000"/>
          <w:sz w:val="28"/>
          <w:szCs w:val="28"/>
          <w:lang w:eastAsia="ru-RU"/>
        </w:rPr>
        <w:t xml:space="preserve"> </w:t>
      </w:r>
      <w:proofErr w:type="spellStart"/>
      <w:r w:rsidR="00812EAB">
        <w:rPr>
          <w:rFonts w:ascii="Times New Roman" w:eastAsia="Times New Roman" w:hAnsi="Times New Roman"/>
          <w:color w:val="000000"/>
          <w:sz w:val="28"/>
          <w:szCs w:val="28"/>
          <w:lang w:eastAsia="ru-RU"/>
        </w:rPr>
        <w:t>Карасевского</w:t>
      </w:r>
      <w:proofErr w:type="spellEnd"/>
      <w:r w:rsidR="00812EAB">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 xml:space="preserve"> сельсовета</w:t>
      </w:r>
      <w:r>
        <w:rPr>
          <w:rFonts w:ascii="Times New Roman" w:eastAsia="Times New Roman" w:hAnsi="Times New Roman"/>
          <w:color w:val="000000"/>
          <w:sz w:val="28"/>
          <w:szCs w:val="28"/>
          <w:lang w:eastAsia="ru-RU"/>
        </w:rPr>
        <w:t xml:space="preserve"> </w:t>
      </w:r>
      <w:proofErr w:type="spellStart"/>
      <w:r w:rsidR="00842D97">
        <w:rPr>
          <w:rFonts w:ascii="Times New Roman" w:eastAsia="Times New Roman" w:hAnsi="Times New Roman"/>
          <w:color w:val="000000"/>
          <w:sz w:val="28"/>
          <w:szCs w:val="28"/>
          <w:lang w:eastAsia="ru-RU"/>
        </w:rPr>
        <w:t>Черепановского</w:t>
      </w:r>
      <w:proofErr w:type="spellEnd"/>
      <w:r>
        <w:rPr>
          <w:rFonts w:ascii="Times New Roman" w:eastAsia="Times New Roman" w:hAnsi="Times New Roman"/>
          <w:color w:val="000000"/>
          <w:sz w:val="28"/>
          <w:szCs w:val="28"/>
          <w:lang w:eastAsia="ru-RU"/>
        </w:rPr>
        <w:t xml:space="preserve"> района Новосибирской области (дале</w:t>
      </w:r>
      <w:proofErr w:type="gramStart"/>
      <w:r>
        <w:rPr>
          <w:rFonts w:ascii="Times New Roman" w:eastAsia="Times New Roman" w:hAnsi="Times New Roman"/>
          <w:color w:val="000000"/>
          <w:sz w:val="28"/>
          <w:szCs w:val="28"/>
          <w:lang w:eastAsia="ru-RU"/>
        </w:rPr>
        <w:t>е-</w:t>
      </w:r>
      <w:proofErr w:type="gramEnd"/>
      <w:r>
        <w:rPr>
          <w:rFonts w:ascii="Times New Roman" w:eastAsia="Times New Roman" w:hAnsi="Times New Roman"/>
          <w:color w:val="000000"/>
          <w:sz w:val="28"/>
          <w:szCs w:val="28"/>
          <w:lang w:eastAsia="ru-RU"/>
        </w:rPr>
        <w:t xml:space="preserve"> администрация)</w:t>
      </w:r>
      <w:r w:rsidR="0035061D" w:rsidRPr="0035061D">
        <w:rPr>
          <w:rFonts w:ascii="Times New Roman" w:eastAsia="Times New Roman" w:hAnsi="Times New Roman"/>
          <w:color w:val="000000"/>
          <w:sz w:val="28"/>
          <w:szCs w:val="28"/>
          <w:lang w:eastAsia="ru-RU"/>
        </w:rPr>
        <w:t>,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gramStart"/>
      <w:r w:rsidRPr="0035061D">
        <w:rPr>
          <w:rFonts w:ascii="Times New Roman" w:eastAsia="Times New Roman" w:hAnsi="Times New Roman"/>
          <w:color w:val="000000"/>
          <w:sz w:val="28"/>
          <w:szCs w:val="28"/>
          <w:lang w:eastAsia="ru-RU"/>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б) подготовку и организацию мер по повышению экономности и результативности использования бюджетных средств.</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 xml:space="preserve">3. Должностные лица администрации </w:t>
      </w: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осуществляют внутренний финансовый контроль в отношении следующих внутренних бюджетных процедур:</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 составление и представление документов,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lastRenderedPageBreak/>
        <w:t>б) составление и представление документов главному администратору (администратору) средств местного бюджета, необходимых для составления и рассмотрения проекта</w:t>
      </w:r>
      <w:r w:rsidR="00C25ABC">
        <w:rPr>
          <w:rFonts w:ascii="Times New Roman" w:eastAsia="Times New Roman" w:hAnsi="Times New Roman"/>
          <w:color w:val="000000"/>
          <w:sz w:val="28"/>
          <w:szCs w:val="28"/>
          <w:lang w:eastAsia="ru-RU"/>
        </w:rPr>
        <w:t xml:space="preserve"> местного</w:t>
      </w:r>
      <w:r w:rsidRPr="0035061D">
        <w:rPr>
          <w:rFonts w:ascii="Times New Roman" w:eastAsia="Times New Roman" w:hAnsi="Times New Roman"/>
          <w:color w:val="000000"/>
          <w:sz w:val="28"/>
          <w:szCs w:val="28"/>
          <w:lang w:eastAsia="ru-RU"/>
        </w:rPr>
        <w:t xml:space="preserve">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в) составление и представление документов, необходимых для составления и ведения кассового плана по доходам бюджета, расходам бюджета и источникам финансирования дефицита</w:t>
      </w:r>
      <w:r w:rsidR="00C25ABC">
        <w:rPr>
          <w:rFonts w:ascii="Times New Roman" w:eastAsia="Times New Roman" w:hAnsi="Times New Roman"/>
          <w:color w:val="000000"/>
          <w:sz w:val="28"/>
          <w:szCs w:val="28"/>
          <w:lang w:eastAsia="ru-RU"/>
        </w:rPr>
        <w:t xml:space="preserve"> местного</w:t>
      </w:r>
      <w:r w:rsidRPr="0035061D">
        <w:rPr>
          <w:rFonts w:ascii="Times New Roman" w:eastAsia="Times New Roman" w:hAnsi="Times New Roman"/>
          <w:color w:val="000000"/>
          <w:sz w:val="28"/>
          <w:szCs w:val="28"/>
          <w:lang w:eastAsia="ru-RU"/>
        </w:rPr>
        <w:t xml:space="preserve">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 xml:space="preserve">г) составление, утверждение и ведение бюджетной росписи главного распорядителя (распорядителя) средств </w:t>
      </w:r>
      <w:r w:rsidR="00C25ABC">
        <w:rPr>
          <w:rFonts w:ascii="Times New Roman" w:eastAsia="Times New Roman" w:hAnsi="Times New Roman"/>
          <w:color w:val="000000"/>
          <w:sz w:val="28"/>
          <w:szCs w:val="28"/>
          <w:lang w:eastAsia="ru-RU"/>
        </w:rPr>
        <w:t xml:space="preserve">местного </w:t>
      </w:r>
      <w:r w:rsidRPr="0035061D">
        <w:rPr>
          <w:rFonts w:ascii="Times New Roman" w:eastAsia="Times New Roman" w:hAnsi="Times New Roman"/>
          <w:color w:val="000000"/>
          <w:sz w:val="28"/>
          <w:szCs w:val="28"/>
          <w:lang w:eastAsia="ru-RU"/>
        </w:rPr>
        <w:t>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е) составление, утверждение и ведение бюджетных смет и свода бюджетных смет;</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spellStart"/>
      <w:r w:rsidRPr="0035061D">
        <w:rPr>
          <w:rFonts w:ascii="Times New Roman" w:eastAsia="Times New Roman" w:hAnsi="Times New Roman"/>
          <w:color w:val="000000"/>
          <w:sz w:val="28"/>
          <w:szCs w:val="28"/>
          <w:lang w:eastAsia="ru-RU"/>
        </w:rPr>
        <w:t>з</w:t>
      </w:r>
      <w:proofErr w:type="spellEnd"/>
      <w:r w:rsidRPr="0035061D">
        <w:rPr>
          <w:rFonts w:ascii="Times New Roman" w:eastAsia="Times New Roman" w:hAnsi="Times New Roman"/>
          <w:color w:val="000000"/>
          <w:sz w:val="28"/>
          <w:szCs w:val="28"/>
          <w:lang w:eastAsia="ru-RU"/>
        </w:rPr>
        <w:t>) исполнение бюджетной сметы;</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и) принятие и исполнение бюджетных обязательств;</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 xml:space="preserve">к) осуществление начисления, учета и </w:t>
      </w:r>
      <w:proofErr w:type="gramStart"/>
      <w:r w:rsidRPr="0035061D">
        <w:rPr>
          <w:rFonts w:ascii="Times New Roman" w:eastAsia="Times New Roman" w:hAnsi="Times New Roman"/>
          <w:color w:val="000000"/>
          <w:sz w:val="28"/>
          <w:szCs w:val="28"/>
          <w:lang w:eastAsia="ru-RU"/>
        </w:rPr>
        <w:t>контроля за</w:t>
      </w:r>
      <w:proofErr w:type="gramEnd"/>
      <w:r w:rsidRPr="0035061D">
        <w:rPr>
          <w:rFonts w:ascii="Times New Roman" w:eastAsia="Times New Roman" w:hAnsi="Times New Roman"/>
          <w:color w:val="000000"/>
          <w:sz w:val="28"/>
          <w:szCs w:val="28"/>
          <w:lang w:eastAsia="ru-RU"/>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spellStart"/>
      <w:r w:rsidRPr="0035061D">
        <w:rPr>
          <w:rFonts w:ascii="Times New Roman" w:eastAsia="Times New Roman" w:hAnsi="Times New Roman"/>
          <w:color w:val="000000"/>
          <w:sz w:val="28"/>
          <w:szCs w:val="28"/>
          <w:lang w:eastAsia="ru-RU"/>
        </w:rPr>
        <w:t>н</w:t>
      </w:r>
      <w:proofErr w:type="spellEnd"/>
      <w:r w:rsidRPr="0035061D">
        <w:rPr>
          <w:rFonts w:ascii="Times New Roman" w:eastAsia="Times New Roman" w:hAnsi="Times New Roman"/>
          <w:color w:val="000000"/>
          <w:sz w:val="28"/>
          <w:szCs w:val="28"/>
          <w:lang w:eastAsia="ru-RU"/>
        </w:rPr>
        <w:t>)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о) составление и представление бюджетной отчетности и сводной бюджетной отчетности;</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spellStart"/>
      <w:r w:rsidRPr="0035061D">
        <w:rPr>
          <w:rFonts w:ascii="Times New Roman" w:eastAsia="Times New Roman" w:hAnsi="Times New Roman"/>
          <w:color w:val="000000"/>
          <w:sz w:val="28"/>
          <w:szCs w:val="28"/>
          <w:lang w:eastAsia="ru-RU"/>
        </w:rPr>
        <w:t>п</w:t>
      </w:r>
      <w:proofErr w:type="spellEnd"/>
      <w:r w:rsidRPr="0035061D">
        <w:rPr>
          <w:rFonts w:ascii="Times New Roman" w:eastAsia="Times New Roman" w:hAnsi="Times New Roman"/>
          <w:color w:val="000000"/>
          <w:sz w:val="28"/>
          <w:szCs w:val="28"/>
          <w:lang w:eastAsia="ru-RU"/>
        </w:rPr>
        <w:t>) исполнение судебных актов по искам к администрации.</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4. При осуществлении внутреннего финансового контроля производятся следующие контрольные действия:</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б) авторизация операций (действий по формированию документов, необходимых для выполнения внутренних бюджетных процедур);</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в) сверка данных;</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lastRenderedPageBreak/>
        <w:t>г) сбор и анализ информации о результатах выполнения внутренних бюджетных процедур.</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5. Формами проведения внутреннего финансового контроля являются контрольные действия, указанные в </w:t>
      </w:r>
      <w:hyperlink r:id="rId5" w:anchor="Par55" w:history="1">
        <w:r w:rsidR="0035061D" w:rsidRPr="0035061D">
          <w:rPr>
            <w:rFonts w:ascii="Times New Roman" w:eastAsia="Times New Roman" w:hAnsi="Times New Roman"/>
            <w:sz w:val="28"/>
            <w:szCs w:val="28"/>
            <w:u w:val="single"/>
            <w:lang w:eastAsia="ru-RU"/>
          </w:rPr>
          <w:t xml:space="preserve">пункте </w:t>
        </w:r>
      </w:hyperlink>
      <w:r>
        <w:rPr>
          <w:rFonts w:ascii="Times New Roman" w:eastAsia="Times New Roman" w:hAnsi="Times New Roman"/>
          <w:color w:val="000000"/>
          <w:sz w:val="28"/>
          <w:szCs w:val="28"/>
          <w:lang w:eastAsia="ru-RU"/>
        </w:rPr>
        <w:t xml:space="preserve"> 6</w:t>
      </w:r>
      <w:r w:rsidR="0035061D" w:rsidRPr="0035061D">
        <w:rPr>
          <w:rFonts w:ascii="Times New Roman" w:eastAsia="Times New Roman" w:hAnsi="Times New Roman"/>
          <w:color w:val="000000"/>
          <w:sz w:val="28"/>
          <w:szCs w:val="28"/>
          <w:lang w:eastAsia="ru-RU"/>
        </w:rPr>
        <w:t> настоящего Порядка (далее - контрольные действия), применяемые в ходе самоконтроля.</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 xml:space="preserve">6. Контрольные действия подразделяются </w:t>
      </w:r>
      <w:proofErr w:type="gramStart"/>
      <w:r w:rsidR="0035061D" w:rsidRPr="0035061D">
        <w:rPr>
          <w:rFonts w:ascii="Times New Roman" w:eastAsia="Times New Roman" w:hAnsi="Times New Roman"/>
          <w:color w:val="000000"/>
          <w:sz w:val="28"/>
          <w:szCs w:val="28"/>
          <w:lang w:eastAsia="ru-RU"/>
        </w:rPr>
        <w:t>на</w:t>
      </w:r>
      <w:proofErr w:type="gramEnd"/>
      <w:r w:rsidR="0035061D" w:rsidRPr="0035061D">
        <w:rPr>
          <w:rFonts w:ascii="Times New Roman" w:eastAsia="Times New Roman" w:hAnsi="Times New Roman"/>
          <w:color w:val="000000"/>
          <w:sz w:val="28"/>
          <w:szCs w:val="28"/>
          <w:lang w:eastAsia="ru-RU"/>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7. К способам проведения контрольных действий относятся:</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8. Подготовка к проведению внутреннего финансового контроля заключается в формировании (актуализации) карты внутреннего финансового контроля,</w:t>
      </w:r>
      <w:r w:rsidR="0035061D" w:rsidRPr="0035061D">
        <w:rPr>
          <w:rFonts w:ascii="Times New Roman" w:eastAsia="Times New Roman" w:hAnsi="Times New Roman"/>
          <w:color w:val="FF0000"/>
          <w:sz w:val="28"/>
          <w:szCs w:val="28"/>
          <w:lang w:eastAsia="ru-RU"/>
        </w:rPr>
        <w:t> </w:t>
      </w:r>
      <w:r w:rsidR="0035061D" w:rsidRPr="0035061D">
        <w:rPr>
          <w:rFonts w:ascii="Times New Roman" w:eastAsia="Times New Roman" w:hAnsi="Times New Roman"/>
          <w:color w:val="000000"/>
          <w:sz w:val="28"/>
          <w:szCs w:val="28"/>
          <w:lang w:eastAsia="ru-RU"/>
        </w:rPr>
        <w:t>ответственного за результаты выполнения внутренних бюджетных процедур.</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9.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10. Процесс формирования (актуализации) карты внутреннего финансового контроля включает следующие этапы:</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 xml:space="preserve">б) формирование перечня операций (действий по формированию документов, необходимых для выполнения внутренней бюджетной процедуры) с указанием </w:t>
      </w:r>
      <w:r w:rsidRPr="0035061D">
        <w:rPr>
          <w:rFonts w:ascii="Times New Roman" w:eastAsia="Times New Roman" w:hAnsi="Times New Roman"/>
          <w:color w:val="000000"/>
          <w:sz w:val="28"/>
          <w:szCs w:val="28"/>
          <w:lang w:eastAsia="ru-RU"/>
        </w:rPr>
        <w:lastRenderedPageBreak/>
        <w:t>необходимости или отсутствия необходимости проведения контрольных действий в отношении отдельных операций.</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11. Внутренний финансовый контроль осуществляется в соответствии с утвержденной картой внутреннего финансового контроля.</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12. 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местного бюджета.</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13. Актуализация карт внутреннего финансового контроля проводится:</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 до начала очередного финансового года;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б) при принятии решения руководителем (заместителем руководителя) главного администратора (администратора) средств местного бюджета о внесении изменений в карты внутреннего финансового контроля;</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14.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Актуализация (формирование) карт внутреннего финансового контроля проводится не реже одного раза в год.</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 xml:space="preserve">15. Ответственность за организацию внутреннего финансового контроля несет Глава </w:t>
      </w:r>
      <w:proofErr w:type="spellStart"/>
      <w:r w:rsidR="00812EAB" w:rsidRPr="00812EAB">
        <w:rPr>
          <w:rFonts w:ascii="Times New Roman" w:eastAsia="Times New Roman" w:hAnsi="Times New Roman"/>
          <w:sz w:val="28"/>
          <w:szCs w:val="28"/>
          <w:lang w:eastAsia="ru-RU"/>
        </w:rPr>
        <w:t>Карасевского</w:t>
      </w:r>
      <w:proofErr w:type="spellEnd"/>
      <w:r w:rsidR="0035061D" w:rsidRPr="00812EAB">
        <w:rPr>
          <w:rFonts w:ascii="Times New Roman" w:eastAsia="Times New Roman" w:hAnsi="Times New Roman"/>
          <w:sz w:val="28"/>
          <w:szCs w:val="28"/>
          <w:lang w:eastAsia="ru-RU"/>
        </w:rPr>
        <w:t xml:space="preserve"> сельсовета</w:t>
      </w:r>
      <w:r w:rsidR="0035061D" w:rsidRPr="0035061D">
        <w:rPr>
          <w:rFonts w:ascii="Times New Roman" w:eastAsia="Times New Roman" w:hAnsi="Times New Roman"/>
          <w:color w:val="000000"/>
          <w:sz w:val="28"/>
          <w:szCs w:val="28"/>
          <w:lang w:eastAsia="ru-RU"/>
        </w:rPr>
        <w:t xml:space="preserve"> </w:t>
      </w:r>
      <w:proofErr w:type="spellStart"/>
      <w:r w:rsidR="00842D97">
        <w:rPr>
          <w:rFonts w:ascii="Times New Roman" w:eastAsia="Times New Roman" w:hAnsi="Times New Roman"/>
          <w:color w:val="000000"/>
          <w:sz w:val="28"/>
          <w:szCs w:val="28"/>
          <w:lang w:eastAsia="ru-RU"/>
        </w:rPr>
        <w:t>Черепановского</w:t>
      </w:r>
      <w:proofErr w:type="spellEnd"/>
      <w:r>
        <w:rPr>
          <w:rFonts w:ascii="Times New Roman" w:eastAsia="Times New Roman" w:hAnsi="Times New Roman"/>
          <w:color w:val="000000"/>
          <w:sz w:val="28"/>
          <w:szCs w:val="28"/>
          <w:lang w:eastAsia="ru-RU"/>
        </w:rPr>
        <w:t xml:space="preserve"> района Новосибирской области</w:t>
      </w:r>
      <w:r w:rsidR="0035061D" w:rsidRPr="0035061D">
        <w:rPr>
          <w:rFonts w:ascii="Times New Roman" w:eastAsia="Times New Roman" w:hAnsi="Times New Roman"/>
          <w:color w:val="000000"/>
          <w:sz w:val="28"/>
          <w:szCs w:val="28"/>
          <w:lang w:eastAsia="ru-RU"/>
        </w:rPr>
        <w:t>.</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16.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бюджета обязаны предоставлять службе финансово-бюджетного надзора запрашиваемые ею информацию и документы в целях проведения анализа осуществления внутреннего финансового контроля.</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17. Внутренний финансовый контроль в подразделениях главного администратора (администратора) средств местного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 xml:space="preserve">18. Самоконтроль осуществляется сплошным способом должностным лицом главного администратора (администратора) средств местного бюджета путем </w:t>
      </w:r>
      <w:r w:rsidR="0035061D" w:rsidRPr="0035061D">
        <w:rPr>
          <w:rFonts w:ascii="Times New Roman" w:eastAsia="Times New Roman" w:hAnsi="Times New Roman"/>
          <w:color w:val="000000"/>
          <w:sz w:val="28"/>
          <w:szCs w:val="28"/>
          <w:lang w:eastAsia="ru-RU"/>
        </w:rPr>
        <w:lastRenderedPageBreak/>
        <w:t>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19. Контроль по уровню подчиненности осуществляется сплошным способом руководителем (заместителем руководителя)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20.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35061D" w:rsidRPr="0035061D" w:rsidRDefault="00C25ABC"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5061D" w:rsidRPr="0035061D">
        <w:rPr>
          <w:rFonts w:ascii="Times New Roman" w:eastAsia="Times New Roman" w:hAnsi="Times New Roman"/>
          <w:color w:val="000000"/>
          <w:sz w:val="28"/>
          <w:szCs w:val="28"/>
          <w:lang w:eastAsia="ru-RU"/>
        </w:rPr>
        <w:t>21. Регистры (журналы) внутреннего 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 xml:space="preserve">22. </w:t>
      </w:r>
      <w:proofErr w:type="gramStart"/>
      <w:r w:rsidRPr="0035061D">
        <w:rPr>
          <w:rFonts w:ascii="Times New Roman" w:eastAsia="Times New Roman" w:hAnsi="Times New Roman"/>
          <w:color w:val="000000"/>
          <w:sz w:val="28"/>
          <w:szCs w:val="28"/>
          <w:lang w:eastAsia="ru-RU"/>
        </w:rPr>
        <w:t>Информация о результатах внутреннего финансового контроля направляется ответственным за результаты выполнения внутренних бюджетных процедур, руководителю (заместителю руководителя) главного администратора (администратора) средств бюджета с установленной руководителем главного администратора (администратора) средств периодичностью.</w:t>
      </w:r>
      <w:proofErr w:type="gramEnd"/>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23. По итогам рассмотрения результатов внутреннего финансового контроля принимаются решения с указанием сроков их выполнения, направленные:</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gramStart"/>
      <w:r w:rsidRPr="0035061D">
        <w:rPr>
          <w:rFonts w:ascii="Times New Roman" w:eastAsia="Times New Roman" w:hAnsi="Times New Roman"/>
          <w:color w:val="000000"/>
          <w:sz w:val="28"/>
          <w:szCs w:val="28"/>
          <w:lang w:eastAsia="ru-RU"/>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roofErr w:type="gramEnd"/>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 xml:space="preserve">в) на актуализацию системы формуляров, реестров и классификаторов как совокупности структурированных электронных документов, позволяющих </w:t>
      </w:r>
      <w:r w:rsidRPr="0035061D">
        <w:rPr>
          <w:rFonts w:ascii="Times New Roman" w:eastAsia="Times New Roman" w:hAnsi="Times New Roman"/>
          <w:color w:val="000000"/>
          <w:sz w:val="28"/>
          <w:szCs w:val="28"/>
          <w:lang w:eastAsia="ru-RU"/>
        </w:rPr>
        <w:lastRenderedPageBreak/>
        <w:t>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spellStart"/>
      <w:r w:rsidRPr="0035061D">
        <w:rPr>
          <w:rFonts w:ascii="Times New Roman" w:eastAsia="Times New Roman" w:hAnsi="Times New Roman"/>
          <w:color w:val="000000"/>
          <w:sz w:val="28"/>
          <w:szCs w:val="28"/>
          <w:lang w:eastAsia="ru-RU"/>
        </w:rPr>
        <w:t>д</w:t>
      </w:r>
      <w:proofErr w:type="spellEnd"/>
      <w:r w:rsidRPr="0035061D">
        <w:rPr>
          <w:rFonts w:ascii="Times New Roman" w:eastAsia="Times New Roman" w:hAnsi="Times New Roman"/>
          <w:color w:val="000000"/>
          <w:sz w:val="28"/>
          <w:szCs w:val="28"/>
          <w:lang w:eastAsia="ru-RU"/>
        </w:rPr>
        <w:t>) на изменение внутренних стандартов, в том числе учетной политики главного администратора (администратора) средств местного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ж) на устранение конфликта интересов у должностных лиц, осуществляющих внутренние бюджетные процедуры;</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proofErr w:type="spellStart"/>
      <w:r w:rsidRPr="0035061D">
        <w:rPr>
          <w:rFonts w:ascii="Times New Roman" w:eastAsia="Times New Roman" w:hAnsi="Times New Roman"/>
          <w:color w:val="000000"/>
          <w:sz w:val="28"/>
          <w:szCs w:val="28"/>
          <w:lang w:eastAsia="ru-RU"/>
        </w:rPr>
        <w:t>з</w:t>
      </w:r>
      <w:proofErr w:type="spellEnd"/>
      <w:r w:rsidRPr="0035061D">
        <w:rPr>
          <w:rFonts w:ascii="Times New Roman" w:eastAsia="Times New Roman" w:hAnsi="Times New Roman"/>
          <w:color w:val="000000"/>
          <w:sz w:val="28"/>
          <w:szCs w:val="28"/>
          <w:lang w:eastAsia="ru-RU"/>
        </w:rPr>
        <w:t>) на проведение служебных проверок и применение материальной и (или) дисциплинарной ответственности к виновным должностным лицам;</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и) на ведение эффективной кадровой политики в отношении главного администратора (администратора) средств местного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24.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35061D" w:rsidRPr="0035061D" w:rsidRDefault="0035061D" w:rsidP="0035061D">
      <w:pPr>
        <w:shd w:val="clear" w:color="auto" w:fill="FFFFFF"/>
        <w:spacing w:after="237" w:line="240" w:lineRule="auto"/>
        <w:ind w:firstLine="567"/>
        <w:jc w:val="both"/>
        <w:rPr>
          <w:rFonts w:ascii="Times New Roman" w:eastAsia="Times New Roman" w:hAnsi="Times New Roman"/>
          <w:color w:val="000000"/>
          <w:sz w:val="28"/>
          <w:szCs w:val="28"/>
          <w:lang w:eastAsia="ru-RU"/>
        </w:rPr>
      </w:pPr>
      <w:r w:rsidRPr="0035061D">
        <w:rPr>
          <w:rFonts w:ascii="Times New Roman" w:eastAsia="Times New Roman" w:hAnsi="Times New Roman"/>
          <w:color w:val="000000"/>
          <w:sz w:val="28"/>
          <w:szCs w:val="28"/>
          <w:lang w:eastAsia="ru-RU"/>
        </w:rPr>
        <w:t>25.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795BDE" w:rsidRPr="00C26080" w:rsidRDefault="00795BDE" w:rsidP="0035061D">
      <w:pPr>
        <w:shd w:val="clear" w:color="auto" w:fill="FFFFFF"/>
        <w:spacing w:after="0" w:line="240" w:lineRule="auto"/>
        <w:ind w:firstLine="567"/>
        <w:jc w:val="both"/>
        <w:rPr>
          <w:rFonts w:ascii="Times New Roman" w:hAnsi="Times New Roman"/>
          <w:sz w:val="28"/>
          <w:szCs w:val="28"/>
        </w:rPr>
      </w:pPr>
    </w:p>
    <w:sectPr w:rsidR="00795BDE" w:rsidRPr="00C26080" w:rsidSect="00812EAB">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6080"/>
    <w:rsid w:val="002009FC"/>
    <w:rsid w:val="0035061D"/>
    <w:rsid w:val="003B50B0"/>
    <w:rsid w:val="00420C7A"/>
    <w:rsid w:val="004F6C49"/>
    <w:rsid w:val="006A5BC5"/>
    <w:rsid w:val="0070591D"/>
    <w:rsid w:val="00786B2D"/>
    <w:rsid w:val="00795BDE"/>
    <w:rsid w:val="007E6CE2"/>
    <w:rsid w:val="00801754"/>
    <w:rsid w:val="00812EAB"/>
    <w:rsid w:val="00842D97"/>
    <w:rsid w:val="008637DB"/>
    <w:rsid w:val="00874E4A"/>
    <w:rsid w:val="009E20BE"/>
    <w:rsid w:val="00AA0B66"/>
    <w:rsid w:val="00AB754B"/>
    <w:rsid w:val="00AD0157"/>
    <w:rsid w:val="00B1413B"/>
    <w:rsid w:val="00B43FFF"/>
    <w:rsid w:val="00B73B74"/>
    <w:rsid w:val="00BC2887"/>
    <w:rsid w:val="00BD5EF3"/>
    <w:rsid w:val="00C25ABC"/>
    <w:rsid w:val="00C26080"/>
    <w:rsid w:val="00C95591"/>
    <w:rsid w:val="00D406B7"/>
    <w:rsid w:val="00E06612"/>
    <w:rsid w:val="00E96EC9"/>
    <w:rsid w:val="00F748AC"/>
    <w:rsid w:val="00FF40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6080"/>
  </w:style>
  <w:style w:type="character" w:styleId="a3">
    <w:name w:val="Hyperlink"/>
    <w:basedOn w:val="a0"/>
    <w:uiPriority w:val="99"/>
    <w:semiHidden/>
    <w:unhideWhenUsed/>
    <w:rsid w:val="00C26080"/>
    <w:rPr>
      <w:color w:val="0000FF"/>
      <w:u w:val="single"/>
    </w:rPr>
  </w:style>
  <w:style w:type="paragraph" w:customStyle="1" w:styleId="consplusnormal">
    <w:name w:val="consplusnormal"/>
    <w:basedOn w:val="a"/>
    <w:rsid w:val="00812E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8201749">
      <w:bodyDiv w:val="1"/>
      <w:marLeft w:val="0"/>
      <w:marRight w:val="0"/>
      <w:marTop w:val="0"/>
      <w:marBottom w:val="0"/>
      <w:divBdr>
        <w:top w:val="none" w:sz="0" w:space="0" w:color="auto"/>
        <w:left w:val="none" w:sz="0" w:space="0" w:color="auto"/>
        <w:bottom w:val="none" w:sz="0" w:space="0" w:color="auto"/>
        <w:right w:val="none" w:sz="0" w:space="0" w:color="auto"/>
      </w:divBdr>
    </w:div>
    <w:div w:id="10610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scli.ru/ru/legal_texts/act_municipal_education/extended/index.php?do4=document&amp;id4=1f92fe71-3539-4d90-a5c8-8546cd169917" TargetMode="External"/><Relationship Id="rId4" Type="http://schemas.openxmlformats.org/officeDocument/2006/relationships/hyperlink" Target="http://zakon.scli.ru/ru/legal_texts/act_municipal_education/extended/index.php?do4=document&amp;id4=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Links>
    <vt:vector size="12" baseType="variant">
      <vt:variant>
        <vt:i4>7471182</vt:i4>
      </vt:variant>
      <vt:variant>
        <vt:i4>3</vt:i4>
      </vt:variant>
      <vt:variant>
        <vt:i4>0</vt:i4>
      </vt:variant>
      <vt:variant>
        <vt:i4>5</vt:i4>
      </vt:variant>
      <vt:variant>
        <vt:lpwstr>http://zakon.scli.ru/ru/legal_texts/act_municipal_education/extended/index.php?do4=document&amp;id4=1f92fe71-3539-4d90-a5c8-8546cd169917</vt:lpwstr>
      </vt:variant>
      <vt:variant>
        <vt:lpwstr>Par55</vt:lpwstr>
      </vt:variant>
      <vt:variant>
        <vt:i4>2621504</vt:i4>
      </vt:variant>
      <vt:variant>
        <vt:i4>0</vt:i4>
      </vt:variant>
      <vt:variant>
        <vt:i4>0</vt:i4>
      </vt:variant>
      <vt:variant>
        <vt:i4>5</vt:i4>
      </vt:variant>
      <vt:variant>
        <vt:lpwstr>http://zakon.scli.ru/ru/legal_texts/act_municipal_education/extended/index.php?do4=document&amp;id4=8f21b21c-a408-42c4-b9fe-a939b863c84a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Customer</cp:lastModifiedBy>
  <cp:revision>2</cp:revision>
  <cp:lastPrinted>2017-07-26T02:22:00Z</cp:lastPrinted>
  <dcterms:created xsi:type="dcterms:W3CDTF">2017-07-26T02:24:00Z</dcterms:created>
  <dcterms:modified xsi:type="dcterms:W3CDTF">2017-07-26T02:24:00Z</dcterms:modified>
</cp:coreProperties>
</file>